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CB" w:rsidRDefault="00207ACB" w:rsidP="00BF08F4">
      <w:pPr>
        <w:tabs>
          <w:tab w:val="left" w:pos="1134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BF08F4">
        <w:rPr>
          <w:sz w:val="28"/>
        </w:rPr>
        <w:t>Popravak ishoda</w:t>
      </w:r>
      <w:r w:rsidRPr="005A3A1E">
        <w:rPr>
          <w:sz w:val="28"/>
        </w:rPr>
        <w:t xml:space="preserve"> </w:t>
      </w:r>
      <w:r w:rsidR="006C1ECF">
        <w:rPr>
          <w:sz w:val="28"/>
        </w:rPr>
        <w:t xml:space="preserve">– grupa </w:t>
      </w:r>
      <w:r w:rsidR="00683E38">
        <w:rPr>
          <w:sz w:val="28"/>
        </w:rPr>
        <w:t>D</w:t>
      </w:r>
      <w:r w:rsidR="000900AE">
        <w:rPr>
          <w:sz w:val="28"/>
        </w:rPr>
        <w:t xml:space="preserve"> (</w:t>
      </w:r>
      <w:r w:rsidR="00683E38">
        <w:rPr>
          <w:sz w:val="28"/>
        </w:rPr>
        <w:t>17</w:t>
      </w:r>
      <w:r w:rsidR="000900AE">
        <w:rPr>
          <w:sz w:val="28"/>
        </w:rPr>
        <w:t xml:space="preserve"> sati)</w:t>
      </w:r>
      <w:r>
        <w:tab/>
      </w:r>
      <w:r w:rsidR="00683E38">
        <w:t>22</w:t>
      </w:r>
      <w:r w:rsidR="00BF08F4">
        <w:t>.7.</w:t>
      </w:r>
      <w:r>
        <w:t>201</w:t>
      </w:r>
      <w:r w:rsidR="0026343D">
        <w:t>5</w:t>
      </w:r>
      <w:r>
        <w:t>.</w:t>
      </w:r>
    </w:p>
    <w:p w:rsidR="00207ACB" w:rsidRDefault="00814949" w:rsidP="00207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D5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D44E" id="AutoShape 5" o:spid="_x0000_s1026" type="#_x0000_t32" style="position:absolute;margin-left:66.4pt;margin-top:14.15pt;width:171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207ACB">
        <w:t>Ime i prezime:</w:t>
      </w:r>
      <w:r w:rsidR="00207ACB">
        <w:tab/>
      </w:r>
      <w:r w:rsidR="00207ACB">
        <w:tab/>
      </w:r>
      <w:r w:rsidR="00207ACB">
        <w:tab/>
      </w:r>
      <w:r w:rsidR="00207ACB">
        <w:tab/>
      </w:r>
      <w:r w:rsidR="00E32A04">
        <w:tab/>
      </w:r>
      <w:r w:rsidR="00E32A04">
        <w:tab/>
      </w:r>
      <w:r w:rsidR="00E32A04">
        <w:tab/>
      </w:r>
      <w:r w:rsidR="00207ACB">
        <w:t>Bodovi (</w:t>
      </w:r>
      <w:r w:rsidR="00207ACB" w:rsidRPr="00A20EBC">
        <w:rPr>
          <w:u w:val="single"/>
        </w:rPr>
        <w:t xml:space="preserve">popunjava </w:t>
      </w:r>
      <w:r w:rsidR="00207ACB">
        <w:rPr>
          <w:u w:val="single"/>
        </w:rPr>
        <w:t>nastavnik</w:t>
      </w:r>
      <w:r w:rsidR="00207ACB">
        <w:t xml:space="preserve">): </w:t>
      </w:r>
      <w:r w:rsidR="00207ACB">
        <w:tab/>
      </w:r>
      <w:r w:rsidR="00207ACB">
        <w:tab/>
      </w:r>
    </w:p>
    <w:p w:rsidR="00207ACB" w:rsidRPr="00264C24" w:rsidRDefault="00207ACB" w:rsidP="00207ACB">
      <w:pPr>
        <w:rPr>
          <w:b/>
        </w:rPr>
      </w:pPr>
      <w:r w:rsidRPr="00264C24">
        <w:rPr>
          <w:b/>
        </w:rPr>
        <w:t>Ishod učenja 1:</w:t>
      </w:r>
    </w:p>
    <w:p w:rsidR="00207ACB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Pi</w:t>
      </w:r>
      <w:r w:rsidR="00207ACB" w:rsidRPr="000900AE">
        <w:rPr>
          <w:b/>
        </w:rPr>
        <w:t>tanje (4 boda)</w:t>
      </w:r>
      <w:r w:rsidR="00207ACB">
        <w:t xml:space="preserve">: </w:t>
      </w:r>
      <w:proofErr w:type="spellStart"/>
      <w:r w:rsidR="00DB10D4" w:rsidRPr="00DB10D4">
        <w:t>Flynnova</w:t>
      </w:r>
      <w:proofErr w:type="spellEnd"/>
      <w:r w:rsidR="00DB10D4" w:rsidRPr="00DB10D4">
        <w:t xml:space="preserve"> klasifikacija</w:t>
      </w:r>
      <w:r w:rsidR="00DB10D4">
        <w:t>-na čemu se temelji, tipovi i objasniti SISD</w:t>
      </w:r>
      <w:bookmarkStart w:id="0" w:name="_GoBack"/>
      <w:bookmarkEnd w:id="0"/>
      <w:r w:rsidR="00207ACB">
        <w:t>.</w:t>
      </w:r>
    </w:p>
    <w:p w:rsidR="00207ACB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</w:t>
      </w:r>
      <w:r w:rsidR="00207ACB" w:rsidRPr="000900AE">
        <w:rPr>
          <w:b/>
        </w:rPr>
        <w:t xml:space="preserve"> (3 boda)</w:t>
      </w:r>
      <w:r w:rsidR="00207ACB">
        <w:t xml:space="preserve">: </w:t>
      </w:r>
      <w:r w:rsidR="0024002A">
        <w:t xml:space="preserve">Nacrtajte i objasnite </w:t>
      </w:r>
      <w:r w:rsidR="00EA03B8">
        <w:t>osnovnu strukturu matične ploče.</w:t>
      </w:r>
      <w:r w:rsidR="00533749">
        <w:t xml:space="preserve"> Koja je razlika između sinkronih i asinkronih matičnih ploča.</w:t>
      </w:r>
    </w:p>
    <w:p w:rsidR="0024002A" w:rsidRPr="0024002A" w:rsidRDefault="0024002A" w:rsidP="0024002A">
      <w:pPr>
        <w:rPr>
          <w:b/>
        </w:rPr>
      </w:pPr>
      <w:r w:rsidRPr="0024002A">
        <w:rPr>
          <w:b/>
        </w:rPr>
        <w:t>Ishod učenja 2:</w:t>
      </w:r>
    </w:p>
    <w:p w:rsidR="0024002A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 (3 boda):</w:t>
      </w:r>
      <w:r w:rsidR="0024002A">
        <w:t xml:space="preserve"> </w:t>
      </w:r>
      <w:r w:rsidR="00F8399C">
        <w:t>Objasnite ulogu programskog i podatkovnog brojila</w:t>
      </w:r>
      <w:r w:rsidR="00533749">
        <w:t xml:space="preserve"> i instrukcijskog registra</w:t>
      </w:r>
      <w:r w:rsidR="006C1ECF">
        <w:t xml:space="preserve"> pojednostavljenog modela procesora CISC</w:t>
      </w:r>
      <w:r w:rsidR="0024002A">
        <w:t>.</w:t>
      </w:r>
    </w:p>
    <w:p w:rsidR="0024002A" w:rsidRDefault="000900AE" w:rsidP="000900AE">
      <w:pPr>
        <w:pStyle w:val="Odlomakpopisa"/>
        <w:numPr>
          <w:ilvl w:val="0"/>
          <w:numId w:val="4"/>
        </w:numPr>
        <w:ind w:left="426"/>
      </w:pPr>
      <w:r>
        <w:t>P</w:t>
      </w:r>
      <w:r w:rsidR="0024002A">
        <w:t xml:space="preserve">itanje (4 boda): </w:t>
      </w:r>
      <w:r w:rsidR="00195213">
        <w:t>Nacrtajte</w:t>
      </w:r>
      <w:r w:rsidR="00195213" w:rsidRPr="00195213">
        <w:t xml:space="preserve"> i objasnit</w:t>
      </w:r>
      <w:r w:rsidR="00195213">
        <w:t>e</w:t>
      </w:r>
      <w:r w:rsidR="00195213" w:rsidRPr="00195213">
        <w:t xml:space="preserve"> programski model RISC procesora</w:t>
      </w:r>
      <w:r w:rsidR="006C1ECF">
        <w:t xml:space="preserve"> i memorijsku jedinicu RISC procesora</w:t>
      </w:r>
      <w:r w:rsidR="00195213">
        <w:t>.</w:t>
      </w:r>
    </w:p>
    <w:p w:rsidR="0024002A" w:rsidRPr="0024002A" w:rsidRDefault="0024002A" w:rsidP="0024002A">
      <w:pPr>
        <w:rPr>
          <w:b/>
        </w:rPr>
      </w:pPr>
      <w:r w:rsidRPr="0024002A">
        <w:rPr>
          <w:b/>
        </w:rPr>
        <w:t>Ishod učenja 3:</w:t>
      </w:r>
    </w:p>
    <w:p w:rsidR="00A40A3F" w:rsidRDefault="000900AE" w:rsidP="000900AE">
      <w:pPr>
        <w:pStyle w:val="Odlomakpopisa"/>
        <w:numPr>
          <w:ilvl w:val="0"/>
          <w:numId w:val="4"/>
        </w:numPr>
        <w:ind w:left="284"/>
        <w:jc w:val="both"/>
      </w:pPr>
      <w:r w:rsidRPr="000900AE">
        <w:rPr>
          <w:b/>
        </w:rPr>
        <w:t>P</w:t>
      </w:r>
      <w:r w:rsidR="0080609B" w:rsidRPr="000900AE">
        <w:rPr>
          <w:b/>
        </w:rPr>
        <w:t>itanje (5</w:t>
      </w:r>
      <w:r w:rsidR="0024002A" w:rsidRPr="000900AE">
        <w:rPr>
          <w:b/>
        </w:rPr>
        <w:t xml:space="preserve"> bod</w:t>
      </w:r>
      <w:r w:rsidR="0080609B" w:rsidRPr="000900AE">
        <w:rPr>
          <w:b/>
        </w:rPr>
        <w:t>ova</w:t>
      </w:r>
      <w:r w:rsidR="0024002A" w:rsidRPr="000900AE">
        <w:rPr>
          <w:b/>
        </w:rPr>
        <w:t>)</w:t>
      </w:r>
      <w:r w:rsidR="0024002A">
        <w:t xml:space="preserve">: </w:t>
      </w:r>
      <w:r w:rsidR="00495413" w:rsidRPr="00495413">
        <w:t>Napisati stanje registara nakon izvođenja programa INC $</w:t>
      </w:r>
      <w:r w:rsidR="00533749">
        <w:t>3</w:t>
      </w:r>
      <w:r w:rsidR="00495413" w:rsidRPr="00495413">
        <w:t>F0</w:t>
      </w:r>
      <w:r w:rsidR="00533749">
        <w:t>5</w:t>
      </w:r>
      <w:r w:rsidR="00495413" w:rsidRPr="00495413">
        <w:t xml:space="preserve"> u pojednostavljenom modelu procesora i napisati prikaz programa i podataka u memorijskoj jedinici računala</w:t>
      </w:r>
      <w:r w:rsidR="00533749">
        <w:t xml:space="preserve"> prije i nakon izvođenja programa. Na adresi </w:t>
      </w:r>
      <w:r w:rsidR="00533749" w:rsidRPr="00495413">
        <w:t>$</w:t>
      </w:r>
      <w:r w:rsidR="00533749">
        <w:t>3</w:t>
      </w:r>
      <w:r w:rsidR="00533749" w:rsidRPr="00495413">
        <w:t>F0</w:t>
      </w:r>
      <w:r w:rsidR="00533749">
        <w:t>5</w:t>
      </w:r>
      <w:r w:rsidR="00533749" w:rsidRPr="00495413">
        <w:t xml:space="preserve"> </w:t>
      </w:r>
      <w:r w:rsidR="00533749">
        <w:t xml:space="preserve">je operand C5, a </w:t>
      </w:r>
      <w:r w:rsidR="00533749">
        <w:rPr>
          <w:lang w:val="pl-PL"/>
        </w:rPr>
        <w:t>o</w:t>
      </w:r>
      <w:r w:rsidR="00533749" w:rsidRPr="00EA03B8">
        <w:rPr>
          <w:lang w:val="pl-PL"/>
        </w:rPr>
        <w:t xml:space="preserve">peracijski kod instrukcije </w:t>
      </w:r>
      <w:r w:rsidR="00533749" w:rsidRPr="00EA03B8">
        <w:rPr>
          <w:i/>
          <w:iCs/>
          <w:lang w:val="pl-PL"/>
        </w:rPr>
        <w:t xml:space="preserve">INC </w:t>
      </w:r>
      <w:r w:rsidR="00533749" w:rsidRPr="00EA03B8">
        <w:rPr>
          <w:lang w:val="pl-PL"/>
        </w:rPr>
        <w:t>je</w:t>
      </w:r>
      <w:r w:rsidR="00533749" w:rsidRPr="00EA03B8">
        <w:rPr>
          <w:i/>
          <w:iCs/>
          <w:lang w:val="pl-PL"/>
        </w:rPr>
        <w:t xml:space="preserve"> 7C</w:t>
      </w:r>
      <w:r w:rsidR="00533749">
        <w:rPr>
          <w:i/>
          <w:iCs/>
          <w:lang w:val="pl-PL"/>
        </w:rPr>
        <w:t xml:space="preserve">. </w:t>
      </w:r>
      <w:r w:rsidR="00533749">
        <w:rPr>
          <w:iCs/>
          <w:lang w:val="pl-PL"/>
        </w:rPr>
        <w:t>Program je smješten u memoriji na početnoj adresi 000E</w:t>
      </w:r>
    </w:p>
    <w:p w:rsidR="0080609B" w:rsidRDefault="0080609B" w:rsidP="000900AE">
      <w:pPr>
        <w:pStyle w:val="Odlomakpopisa"/>
        <w:numPr>
          <w:ilvl w:val="0"/>
          <w:numId w:val="4"/>
        </w:numPr>
        <w:ind w:left="284"/>
        <w:jc w:val="both"/>
      </w:pPr>
      <w:r w:rsidRPr="000900AE">
        <w:rPr>
          <w:b/>
        </w:rPr>
        <w:t>Pitanje (3 boda)</w:t>
      </w:r>
      <w:r>
        <w:t xml:space="preserve">: </w:t>
      </w:r>
      <w:r w:rsidR="00533749">
        <w:t xml:space="preserve">Nabroji faze izvođenja instrukcija i </w:t>
      </w:r>
      <w:r w:rsidR="00BA1B65">
        <w:t xml:space="preserve">opišite što se događa tijekom faze </w:t>
      </w:r>
      <w:r w:rsidR="00894FC4">
        <w:t>IZVRŠI</w:t>
      </w:r>
      <w:r w:rsidR="00BA1B65">
        <w:t>.</w:t>
      </w:r>
    </w:p>
    <w:p w:rsidR="00BF08F4" w:rsidRPr="00264C24" w:rsidRDefault="00BF08F4" w:rsidP="00BF08F4">
      <w:pPr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>Memorija je definirana na rasponu adresa od 10 do 2A. Na svaku memorijsku lokaciju upišite brojku F. Program riješite petljom. Koristite registre i instrukciju petlje po želji.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 w:rsidR="00A379BA" w:rsidRPr="00A379BA">
        <w:t>Opiši</w:t>
      </w:r>
      <w:r w:rsidR="00A379BA">
        <w:rPr>
          <w:b/>
        </w:rPr>
        <w:t xml:space="preserve"> i</w:t>
      </w:r>
      <w:r w:rsidR="00A379BA" w:rsidRPr="00A379BA">
        <w:t>nstrukcij</w:t>
      </w:r>
      <w:r w:rsidR="00A379BA">
        <w:t>u</w:t>
      </w:r>
      <w:r w:rsidR="00A379BA" w:rsidRPr="00A379BA">
        <w:t xml:space="preserve"> za usporedbu i skok</w:t>
      </w:r>
      <w:r w:rsidR="00A379BA">
        <w:t>.</w:t>
      </w:r>
      <w:r>
        <w:t xml:space="preserve"> Koja joj je sintaksa? </w:t>
      </w:r>
    </w:p>
    <w:p w:rsidR="00BF08F4" w:rsidRPr="00111795" w:rsidRDefault="00BF08F4" w:rsidP="00BF08F4">
      <w:pPr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>Nacrtajte 4-bitno zbrajalo i ilustrirajte ga na primjeru zbroja operanda 0010 i 0011.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 xml:space="preserve">Nacrtajte i objasnite </w:t>
      </w:r>
      <w:r w:rsidR="00C36761">
        <w:t>i-ti stupanj</w:t>
      </w:r>
      <w:r>
        <w:t xml:space="preserve"> ALU.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(2 boda): </w:t>
      </w:r>
      <w:proofErr w:type="spellStart"/>
      <w:r w:rsidR="008C252E" w:rsidRPr="008C252E">
        <w:t>Mikroprogramski</w:t>
      </w:r>
      <w:proofErr w:type="spellEnd"/>
      <w:r w:rsidR="008C252E" w:rsidRPr="008C252E">
        <w:t xml:space="preserve"> pristup</w:t>
      </w:r>
      <w:r w:rsidR="008C252E">
        <w:t xml:space="preserve"> upravljačke jedinice – nacrtati i opisati</w:t>
      </w:r>
      <w:r>
        <w:t>.</w:t>
      </w:r>
    </w:p>
    <w:p w:rsidR="003F57FC" w:rsidRDefault="003F57FC" w:rsidP="00BF08F4">
      <w:pPr>
        <w:rPr>
          <w:b/>
        </w:rPr>
      </w:pPr>
    </w:p>
    <w:p w:rsidR="00BF08F4" w:rsidRDefault="00BF08F4" w:rsidP="00BF08F4">
      <w:r>
        <w:rPr>
          <w:b/>
        </w:rPr>
        <w:t>Ishod učenja 6</w:t>
      </w:r>
      <w:r>
        <w:t>: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(3 boda): </w:t>
      </w:r>
      <w:r>
        <w:rPr>
          <w:bCs/>
        </w:rPr>
        <w:t>Objasnite o</w:t>
      </w:r>
      <w:r w:rsidRPr="00C918CC">
        <w:rPr>
          <w:bCs/>
        </w:rPr>
        <w:t>snovne organizacijske i tehnološke značajke memorijskog sustava</w:t>
      </w:r>
      <w:r>
        <w:rPr>
          <w:bCs/>
        </w:rPr>
        <w:t>.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(3 boda): </w:t>
      </w:r>
      <w:r w:rsidR="00C36761" w:rsidRPr="00C36761">
        <w:t>Četiri glavne hijerarhijske razine</w:t>
      </w:r>
      <w:r w:rsidR="00C36761">
        <w:t xml:space="preserve"> memorije – nabrojati i nacrtati</w:t>
      </w:r>
      <w:r>
        <w:rPr>
          <w:bCs/>
        </w:rPr>
        <w:t>.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(2 boda): </w:t>
      </w:r>
      <w:r w:rsidR="00BB20E0" w:rsidRPr="00BB20E0">
        <w:t>Mehanizam djelovanja priručne memorije</w:t>
      </w:r>
      <w:r w:rsidR="00BB20E0">
        <w:t>- prikazati u tabličnom obliku</w:t>
      </w:r>
      <w:r>
        <w:rPr>
          <w:bCs/>
        </w:rPr>
        <w:t>.</w:t>
      </w:r>
    </w:p>
    <w:p w:rsidR="00D75652" w:rsidRPr="005D45D8" w:rsidRDefault="00D75652" w:rsidP="00D75652">
      <w:pPr>
        <w:jc w:val="both"/>
      </w:pPr>
    </w:p>
    <w:sectPr w:rsidR="00D75652" w:rsidRPr="005D45D8" w:rsidSect="000900AE">
      <w:headerReference w:type="default" r:id="rId8"/>
      <w:pgSz w:w="11906" w:h="16838"/>
      <w:pgMar w:top="1843" w:right="707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DC" w:rsidRDefault="00C86CDC" w:rsidP="00313691">
      <w:pPr>
        <w:spacing w:after="0" w:line="240" w:lineRule="auto"/>
      </w:pPr>
      <w:r>
        <w:separator/>
      </w:r>
    </w:p>
  </w:endnote>
  <w:endnote w:type="continuationSeparator" w:id="0">
    <w:p w:rsidR="00C86CDC" w:rsidRDefault="00C86CDC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DC" w:rsidRDefault="00C86CDC" w:rsidP="00313691">
      <w:pPr>
        <w:spacing w:after="0" w:line="240" w:lineRule="auto"/>
      </w:pPr>
      <w:r>
        <w:separator/>
      </w:r>
    </w:p>
  </w:footnote>
  <w:footnote w:type="continuationSeparator" w:id="0">
    <w:p w:rsidR="00C86CDC" w:rsidRDefault="00C86CDC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C70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6023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900AE"/>
    <w:rsid w:val="000B1B8A"/>
    <w:rsid w:val="000B213F"/>
    <w:rsid w:val="000D481C"/>
    <w:rsid w:val="000E222C"/>
    <w:rsid w:val="001102C4"/>
    <w:rsid w:val="00111795"/>
    <w:rsid w:val="00195213"/>
    <w:rsid w:val="001B6663"/>
    <w:rsid w:val="001F6366"/>
    <w:rsid w:val="00207ACB"/>
    <w:rsid w:val="0024002A"/>
    <w:rsid w:val="00241952"/>
    <w:rsid w:val="00252A55"/>
    <w:rsid w:val="0026343D"/>
    <w:rsid w:val="00273476"/>
    <w:rsid w:val="002A020C"/>
    <w:rsid w:val="002A3007"/>
    <w:rsid w:val="002F387C"/>
    <w:rsid w:val="00313691"/>
    <w:rsid w:val="0032592F"/>
    <w:rsid w:val="00385F41"/>
    <w:rsid w:val="003A7EB7"/>
    <w:rsid w:val="003D090B"/>
    <w:rsid w:val="003F57FC"/>
    <w:rsid w:val="0042179F"/>
    <w:rsid w:val="00495413"/>
    <w:rsid w:val="004B0F46"/>
    <w:rsid w:val="00500449"/>
    <w:rsid w:val="00533749"/>
    <w:rsid w:val="00577D85"/>
    <w:rsid w:val="005A3A1E"/>
    <w:rsid w:val="005A455B"/>
    <w:rsid w:val="005B7B5F"/>
    <w:rsid w:val="005D45D8"/>
    <w:rsid w:val="005E7AD4"/>
    <w:rsid w:val="00611146"/>
    <w:rsid w:val="00636C68"/>
    <w:rsid w:val="00637978"/>
    <w:rsid w:val="00653EF1"/>
    <w:rsid w:val="00683E38"/>
    <w:rsid w:val="00696BC8"/>
    <w:rsid w:val="006C1ECF"/>
    <w:rsid w:val="007320E2"/>
    <w:rsid w:val="007878FA"/>
    <w:rsid w:val="007C1169"/>
    <w:rsid w:val="0080609B"/>
    <w:rsid w:val="00814949"/>
    <w:rsid w:val="008408E0"/>
    <w:rsid w:val="0086279A"/>
    <w:rsid w:val="00887AA4"/>
    <w:rsid w:val="00894FC4"/>
    <w:rsid w:val="008A577C"/>
    <w:rsid w:val="008B4D48"/>
    <w:rsid w:val="008C252E"/>
    <w:rsid w:val="008C2631"/>
    <w:rsid w:val="008F5692"/>
    <w:rsid w:val="00902D6B"/>
    <w:rsid w:val="00940C0D"/>
    <w:rsid w:val="009A79A7"/>
    <w:rsid w:val="00A13EC3"/>
    <w:rsid w:val="00A379BA"/>
    <w:rsid w:val="00A40A3F"/>
    <w:rsid w:val="00A71879"/>
    <w:rsid w:val="00A75C80"/>
    <w:rsid w:val="00AF2949"/>
    <w:rsid w:val="00B754FC"/>
    <w:rsid w:val="00BA1B65"/>
    <w:rsid w:val="00BA4447"/>
    <w:rsid w:val="00BA64C1"/>
    <w:rsid w:val="00BB20E0"/>
    <w:rsid w:val="00BB224D"/>
    <w:rsid w:val="00BE0575"/>
    <w:rsid w:val="00BF08F4"/>
    <w:rsid w:val="00C040CE"/>
    <w:rsid w:val="00C36733"/>
    <w:rsid w:val="00C36761"/>
    <w:rsid w:val="00C379B6"/>
    <w:rsid w:val="00C53DB9"/>
    <w:rsid w:val="00C86CDC"/>
    <w:rsid w:val="00CD1298"/>
    <w:rsid w:val="00CF1579"/>
    <w:rsid w:val="00D31222"/>
    <w:rsid w:val="00D53BE7"/>
    <w:rsid w:val="00D75652"/>
    <w:rsid w:val="00D75D80"/>
    <w:rsid w:val="00DB10D4"/>
    <w:rsid w:val="00DE07B7"/>
    <w:rsid w:val="00E22B08"/>
    <w:rsid w:val="00E32A04"/>
    <w:rsid w:val="00E970A8"/>
    <w:rsid w:val="00EA03B8"/>
    <w:rsid w:val="00ED611B"/>
    <w:rsid w:val="00EE2214"/>
    <w:rsid w:val="00EF4EF3"/>
    <w:rsid w:val="00F511AA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9AF27-04F2-439F-AFA1-17E6ACC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C544-72D8-4F52-9FC3-8E29440E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 Korać @ Racunarstvo</cp:lastModifiedBy>
  <cp:revision>2</cp:revision>
  <cp:lastPrinted>2008-09-02T09:03:00Z</cp:lastPrinted>
  <dcterms:created xsi:type="dcterms:W3CDTF">2016-05-02T20:57:00Z</dcterms:created>
  <dcterms:modified xsi:type="dcterms:W3CDTF">2016-05-02T20:57:00Z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