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5" w:rsidRDefault="00525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Ishod </w:t>
      </w:r>
      <w:r w:rsidR="00C227A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grupa A</w:t>
      </w:r>
    </w:p>
    <w:p w:rsidR="00525814" w:rsidRPr="00055092" w:rsidRDefault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1. Magnetska diskovna memorija - nabrojati podsustave i objasniti elektronički podsustav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3F5B29" w:rsidRPr="003F5B29" w:rsidRDefault="003F5B29" w:rsidP="003F5B29">
      <w:pPr>
        <w:rPr>
          <w:rFonts w:ascii="Times New Roman" w:hAnsi="Times New Roman" w:cs="Times New Roman"/>
          <w:u w:val="single"/>
        </w:rPr>
      </w:pPr>
      <w:r w:rsidRPr="003F5B29">
        <w:rPr>
          <w:rFonts w:ascii="Times New Roman" w:hAnsi="Times New Roman" w:cs="Times New Roman"/>
          <w:u w:val="single"/>
        </w:rPr>
        <w:t xml:space="preserve">dva podsustava: </w:t>
      </w:r>
    </w:p>
    <w:p w:rsidR="003F5B29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55092">
        <w:rPr>
          <w:rFonts w:ascii="Times New Roman" w:hAnsi="Times New Roman" w:cs="Times New Roman"/>
          <w:i/>
          <w:iCs/>
        </w:rPr>
        <w:t xml:space="preserve">podsustav koji čine fizičke komponente </w:t>
      </w:r>
    </w:p>
    <w:p w:rsidR="003F5B29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elektronički podsustav (engl. Drive Electronics) </w:t>
      </w:r>
    </w:p>
    <w:p w:rsidR="003F5B29" w:rsidRPr="003F5B29" w:rsidRDefault="003F5B29" w:rsidP="003F5B29">
      <w:p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sastoji se od: </w:t>
      </w:r>
    </w:p>
    <w:p w:rsidR="003F5B29" w:rsidRPr="003F5B29" w:rsidRDefault="003F5B29" w:rsidP="003F5B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b/>
          <w:bCs/>
          <w:i/>
          <w:iCs/>
        </w:rPr>
        <w:t xml:space="preserve">upravljačke jedinice </w:t>
      </w:r>
      <w:r w:rsidRPr="003F5B29">
        <w:rPr>
          <w:rFonts w:ascii="Times New Roman" w:hAnsi="Times New Roman" w:cs="Times New Roman"/>
          <w:i/>
          <w:iCs/>
        </w:rPr>
        <w:t xml:space="preserve">diska </w:t>
      </w:r>
    </w:p>
    <w:p w:rsidR="003F5B29" w:rsidRPr="003F5B29" w:rsidRDefault="003F5B29" w:rsidP="003F5B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memorije </w:t>
      </w:r>
    </w:p>
    <w:p w:rsidR="003F5B29" w:rsidRPr="003F5B29" w:rsidRDefault="003F5B29" w:rsidP="003F5B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sklopova za zapis i čitanje podataka (engl. Recording Channel, Reading Channel) </w:t>
      </w:r>
    </w:p>
    <w:p w:rsidR="003F5B29" w:rsidRPr="003F5B29" w:rsidRDefault="003F5B29" w:rsidP="003F5B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sklopova za upravljanje ručicama </w:t>
      </w:r>
    </w:p>
    <w:p w:rsidR="003F5B29" w:rsidRPr="003F5B29" w:rsidRDefault="003F5B29" w:rsidP="003F5B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sklopova za upravljanje istosmjernim elektromotorom </w:t>
      </w:r>
    </w:p>
    <w:p w:rsidR="00525814" w:rsidRPr="00055092" w:rsidRDefault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2. Oznake dvd-a Napisati i slikom objasniti organizaciju zapisa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3F5B29" w:rsidRDefault="003F5B29" w:rsidP="003F5B29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2004237" cy="227479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97" cy="22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+ dssl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2062716" cy="205614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16" cy="205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14" w:rsidRPr="00055092" w:rsidRDefault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3.Polje diskova RAID-pojam i objasni RAID 1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3F5B29" w:rsidRDefault="003F5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RAID1</w:t>
      </w:r>
    </w:p>
    <w:p w:rsidR="003F5B29" w:rsidRPr="003F5B29" w:rsidRDefault="003F5B29" w:rsidP="003F5B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Isti podaci su zapisani na sve diskove </w:t>
      </w:r>
    </w:p>
    <w:p w:rsidR="003F5B29" w:rsidRPr="003F5B29" w:rsidRDefault="003F5B29" w:rsidP="003F5B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Ukupna veličina memorije jednaka je najmanjem disku </w:t>
      </w:r>
    </w:p>
    <w:p w:rsidR="003F5B29" w:rsidRPr="003F5B29" w:rsidRDefault="003F5B29" w:rsidP="003F5B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Prednost: brzina čitanja, sigurnost </w:t>
      </w:r>
    </w:p>
    <w:p w:rsidR="003F5B29" w:rsidRPr="003F5B29" w:rsidRDefault="003F5B29" w:rsidP="003F5B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Mana: Imamo duple podatke(cijena) </w:t>
      </w:r>
    </w:p>
    <w:p w:rsidR="003F5B29" w:rsidRDefault="003F5B29" w:rsidP="003F5B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>Primjena: u manjim serverima gdje je potrebna nešto veća sigurnost ukoliko jedan disk prestane raditi</w:t>
      </w:r>
    </w:p>
    <w:p w:rsidR="003F5B29" w:rsidRPr="003F5B29" w:rsidRDefault="003F5B29" w:rsidP="003F5B2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904875" cy="1285563"/>
            <wp:effectExtent l="0" t="0" r="0" b="0"/>
            <wp:docPr id="6" name="Slika 6" descr="C:\Users\Marko&amp;Maja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o&amp;Maja\Desktop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52" cy="13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14" w:rsidRDefault="00525814" w:rsidP="00525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</w:t>
      </w:r>
      <w:r w:rsidR="00C227AE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grupa B</w:t>
      </w:r>
    </w:p>
    <w:p w:rsidR="00525814" w:rsidRPr="00055092" w:rsidRDefault="00525814" w:rsidP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1.Dinamički parametarske diskovne jedinice</w:t>
      </w:r>
      <w:r w:rsidR="00C227AE" w:rsidRPr="00055092">
        <w:rPr>
          <w:rFonts w:ascii="Times New Roman" w:hAnsi="Times New Roman" w:cs="Times New Roman"/>
          <w:b/>
        </w:rPr>
        <w:t xml:space="preserve"> - Pojasnite i objasnite pristup Željenom sektoru na stazi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odnose se na vrijeme pristupa podacima tijekom operacije pisanja ili čitanja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Vrijeme pristupa određuje se na temelju triju operacija: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pozicioniranje glave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pristup željenom sektoru na stazi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prijenos bloka podataka</w:t>
      </w:r>
    </w:p>
    <w:p w:rsidR="00366CFE" w:rsidRDefault="00366CFE" w:rsidP="00525814">
      <w:pPr>
        <w:rPr>
          <w:rFonts w:ascii="Times New Roman" w:hAnsi="Times New Roman" w:cs="Times New Roman"/>
        </w:rPr>
      </w:pPr>
      <w:r w:rsidRPr="00366CFE">
        <w:rPr>
          <w:rFonts w:ascii="Times New Roman" w:hAnsi="Times New Roman" w:cs="Times New Roman"/>
          <w:u w:val="single"/>
        </w:rPr>
        <w:t>Pristup željenom sektor</w:t>
      </w:r>
      <w:r w:rsidR="00731789">
        <w:rPr>
          <w:rFonts w:ascii="Times New Roman" w:hAnsi="Times New Roman" w:cs="Times New Roman"/>
          <w:u w:val="single"/>
        </w:rPr>
        <w:t>u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pristup željenom sektoru na stazi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Nakon što se glava nalazi na odgovarajućoj stazi, mora se pričekati da se željeni sektor na temelju rotacije ploče nađe pod glavom</w:t>
      </w:r>
    </w:p>
    <w:p w:rsidR="00927E03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Vrijeme potrebno da bi se ta operacija obavila naziva se rotacijska latencija (engl. </w:t>
      </w:r>
      <w:r w:rsidRPr="00366CFE">
        <w:rPr>
          <w:rFonts w:ascii="Times New Roman" w:hAnsi="Times New Roman" w:cs="Times New Roman"/>
          <w:i/>
          <w:iCs/>
        </w:rPr>
        <w:t>rotational latency) ili rotacijsko kašnjenje</w:t>
      </w:r>
    </w:p>
    <w:p w:rsidR="00366CFE" w:rsidRPr="00055092" w:rsidRDefault="00366CFE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ono ovisi o brzini vrtnje kružne ploče</w:t>
      </w:r>
    </w:p>
    <w:p w:rsidR="00525814" w:rsidRPr="00055092" w:rsidRDefault="00525814" w:rsidP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2.</w:t>
      </w:r>
      <w:r w:rsidR="00C227AE" w:rsidRPr="00055092">
        <w:rPr>
          <w:rFonts w:ascii="Times New Roman" w:hAnsi="Times New Roman" w:cs="Times New Roman"/>
          <w:b/>
        </w:rPr>
        <w:t xml:space="preserve"> Objasnite načine korištenja lasera</w:t>
      </w:r>
      <w:r w:rsidR="00F975C3">
        <w:rPr>
          <w:rFonts w:ascii="Times New Roman" w:hAnsi="Times New Roman" w:cs="Times New Roman"/>
          <w:b/>
        </w:rPr>
        <w:t xml:space="preserve"> </w:t>
      </w:r>
      <w:r w:rsidR="00C227AE" w:rsidRPr="00055092">
        <w:rPr>
          <w:rFonts w:ascii="Times New Roman" w:hAnsi="Times New Roman" w:cs="Times New Roman"/>
          <w:b/>
        </w:rPr>
        <w:t>kod cd-rw optičke memorije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927E03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CD-RW pisači koriste lasere triju snaga</w:t>
      </w:r>
    </w:p>
    <w:p w:rsidR="00927E03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Laserskom zrakom najveće snage topi se smjesa koja se pretvara iz visoko reflektivne kristalne strukture u nisko reflektivnu amorfnu strukturu koja odgovara udubini</w:t>
      </w:r>
    </w:p>
    <w:p w:rsidR="00927E03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Srednjom se snagom laserske zrake amorfna struktura vraća u svoje prirodno kristalno stanje koje se tumači kao izbočina</w:t>
      </w:r>
    </w:p>
    <w:p w:rsidR="003F5B29" w:rsidRPr="00055092" w:rsidRDefault="003F5B29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Laserskom se zrakom najmanje snage samo čita zapis</w:t>
      </w:r>
    </w:p>
    <w:p w:rsidR="003F5B29" w:rsidRPr="00055092" w:rsidRDefault="00525814" w:rsidP="003F5B29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3.</w:t>
      </w:r>
      <w:r w:rsidR="00C227AE" w:rsidRPr="00055092">
        <w:rPr>
          <w:rFonts w:ascii="Times New Roman" w:hAnsi="Times New Roman" w:cs="Times New Roman"/>
          <w:b/>
        </w:rPr>
        <w:t xml:space="preserve"> Polje diskova RAID-pojam i objasni RAID 0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3F5B29" w:rsidRPr="003F5B29" w:rsidRDefault="003F5B29" w:rsidP="003F5B2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Javila se potreba za što većim brzinama pristupa podacima, za što većom pouzdanošću i sigurnošću zapisa podataka…. </w:t>
      </w:r>
    </w:p>
    <w:p w:rsidR="003F5B29" w:rsidRPr="003F5B29" w:rsidRDefault="003F5B29" w:rsidP="003F5B2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Cijena hard diskova je znatno pala te je hard disk najjeftiniji mediji za pohranu podataka (omjer cijena/MB) </w:t>
      </w:r>
    </w:p>
    <w:p w:rsidR="003F5B29" w:rsidRPr="003F5B29" w:rsidRDefault="003F5B29" w:rsidP="003F5B2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RAID polje je polje hard diskova (2 ili više) koji se prema vanjskoj logici ponašaju kao </w:t>
      </w:r>
      <w:r w:rsidRPr="003F5B29">
        <w:rPr>
          <w:rFonts w:ascii="Times New Roman" w:hAnsi="Times New Roman" w:cs="Times New Roman"/>
          <w:b/>
          <w:bCs/>
        </w:rPr>
        <w:t xml:space="preserve">jedna cjelina </w:t>
      </w:r>
    </w:p>
    <w:p w:rsidR="003F5B29" w:rsidRPr="003F5B29" w:rsidRDefault="003F5B29" w:rsidP="003F5B29">
      <w:pPr>
        <w:rPr>
          <w:rFonts w:ascii="Times New Roman" w:hAnsi="Times New Roman" w:cs="Times New Roman"/>
          <w:u w:val="single"/>
        </w:rPr>
      </w:pPr>
      <w:r w:rsidRPr="003F5B29">
        <w:rPr>
          <w:rFonts w:ascii="Times New Roman" w:hAnsi="Times New Roman" w:cs="Times New Roman"/>
          <w:u w:val="single"/>
        </w:rPr>
        <w:t xml:space="preserve">RAID polje može raditi na dva načina: </w:t>
      </w:r>
    </w:p>
    <w:p w:rsidR="003F5B29" w:rsidRPr="003F5B29" w:rsidRDefault="003F5B29" w:rsidP="003F5B2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Hardverski </w:t>
      </w:r>
    </w:p>
    <w:p w:rsidR="003F5B29" w:rsidRPr="003F5B29" w:rsidRDefault="003F5B29" w:rsidP="003F5B2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Softverski </w:t>
      </w:r>
    </w:p>
    <w:p w:rsidR="003F5B29" w:rsidRPr="003F5B29" w:rsidRDefault="003F5B29" w:rsidP="003F5B29">
      <w:p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RAID se pojavljuje u šest osnovnih načina izvedbe: od RAID 0 do RAID 5. Svaki od načina izvedbe ima sljedeće </w:t>
      </w:r>
      <w:r w:rsidRPr="003F5B29">
        <w:rPr>
          <w:rFonts w:ascii="Times New Roman" w:hAnsi="Times New Roman" w:cs="Times New Roman"/>
          <w:b/>
          <w:bCs/>
        </w:rPr>
        <w:t>tri značajke</w:t>
      </w:r>
      <w:r w:rsidRPr="003F5B29">
        <w:rPr>
          <w:rFonts w:ascii="Times New Roman" w:hAnsi="Times New Roman" w:cs="Times New Roman"/>
        </w:rPr>
        <w:t xml:space="preserve">: </w:t>
      </w:r>
    </w:p>
    <w:p w:rsidR="003F5B29" w:rsidRPr="003F5B29" w:rsidRDefault="003F5B29" w:rsidP="003F5B2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operacijski sustav vidi RAID skupinu fizičkih diskovnih jedinica kao </w:t>
      </w:r>
      <w:r w:rsidRPr="003F5B29">
        <w:rPr>
          <w:rFonts w:ascii="Times New Roman" w:hAnsi="Times New Roman" w:cs="Times New Roman"/>
          <w:b/>
          <w:bCs/>
          <w:i/>
          <w:iCs/>
        </w:rPr>
        <w:t xml:space="preserve">jednu logičku </w:t>
      </w:r>
      <w:r w:rsidRPr="003F5B29">
        <w:rPr>
          <w:rFonts w:ascii="Times New Roman" w:hAnsi="Times New Roman" w:cs="Times New Roman"/>
          <w:i/>
          <w:iCs/>
        </w:rPr>
        <w:t xml:space="preserve">diskovnu jedinicu; </w:t>
      </w:r>
    </w:p>
    <w:p w:rsidR="003F5B29" w:rsidRPr="003F5B29" w:rsidRDefault="003F5B29" w:rsidP="003F5B2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podaci su </w:t>
      </w:r>
      <w:r w:rsidRPr="003F5B29">
        <w:rPr>
          <w:rFonts w:ascii="Times New Roman" w:hAnsi="Times New Roman" w:cs="Times New Roman"/>
          <w:b/>
          <w:bCs/>
          <w:i/>
          <w:iCs/>
        </w:rPr>
        <w:t xml:space="preserve">raspoređeni </w:t>
      </w:r>
      <w:r w:rsidRPr="003F5B29">
        <w:rPr>
          <w:rFonts w:ascii="Times New Roman" w:hAnsi="Times New Roman" w:cs="Times New Roman"/>
          <w:i/>
          <w:iCs/>
        </w:rPr>
        <w:t xml:space="preserve">na fizičke diskovne jedinice u skupini; </w:t>
      </w:r>
    </w:p>
    <w:p w:rsidR="003F5B29" w:rsidRPr="003F5B29" w:rsidRDefault="003F5B29" w:rsidP="003F5B2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  <w:i/>
          <w:iCs/>
        </w:rPr>
        <w:t xml:space="preserve">zalihosni diskovni kapacitet upotrebljava se za </w:t>
      </w:r>
      <w:r w:rsidRPr="003F5B29">
        <w:rPr>
          <w:rFonts w:ascii="Times New Roman" w:hAnsi="Times New Roman" w:cs="Times New Roman"/>
          <w:b/>
          <w:bCs/>
          <w:i/>
          <w:iCs/>
        </w:rPr>
        <w:t xml:space="preserve">pohranu zaštitnog koda </w:t>
      </w:r>
      <w:r w:rsidRPr="003F5B29">
        <w:rPr>
          <w:rFonts w:ascii="Times New Roman" w:hAnsi="Times New Roman" w:cs="Times New Roman"/>
          <w:i/>
          <w:iCs/>
        </w:rPr>
        <w:t xml:space="preserve">koji jamči </w:t>
      </w:r>
      <w:r w:rsidRPr="003F5B29">
        <w:rPr>
          <w:rFonts w:ascii="Times New Roman" w:hAnsi="Times New Roman" w:cs="Times New Roman"/>
          <w:b/>
          <w:bCs/>
          <w:i/>
          <w:iCs/>
        </w:rPr>
        <w:t xml:space="preserve">oporavak </w:t>
      </w:r>
      <w:r w:rsidRPr="003F5B29">
        <w:rPr>
          <w:rFonts w:ascii="Times New Roman" w:hAnsi="Times New Roman" w:cs="Times New Roman"/>
          <w:i/>
          <w:iCs/>
        </w:rPr>
        <w:t xml:space="preserve">podataka u slučaju kvara diskovne jedinice </w:t>
      </w:r>
    </w:p>
    <w:p w:rsidR="003F5B29" w:rsidRPr="003F5B29" w:rsidRDefault="003F5B29" w:rsidP="003F5B29">
      <w:p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lastRenderedPageBreak/>
        <w:t xml:space="preserve">Podaci se dijele na sve diskove </w:t>
      </w:r>
    </w:p>
    <w:p w:rsidR="003F5B29" w:rsidRPr="003F5B29" w:rsidRDefault="003F5B29" w:rsidP="003F5B2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Ukupna veličina memorije jednaka je broju diskova pomnožena s najmanjim diskom </w:t>
      </w:r>
    </w:p>
    <w:p w:rsidR="003F5B29" w:rsidRPr="003F5B29" w:rsidRDefault="003F5B29" w:rsidP="003F5B2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Prednost: velika brzina rada </w:t>
      </w:r>
    </w:p>
    <w:p w:rsidR="003F5B29" w:rsidRPr="003F5B29" w:rsidRDefault="003F5B29" w:rsidP="003F5B2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 xml:space="preserve">Mana: Mala sigurnost, podataka </w:t>
      </w:r>
    </w:p>
    <w:p w:rsidR="003F5B29" w:rsidRDefault="003F5B29" w:rsidP="003F5B2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5B29">
        <w:rPr>
          <w:rFonts w:ascii="Times New Roman" w:hAnsi="Times New Roman" w:cs="Times New Roman"/>
        </w:rPr>
        <w:t>Primjena: u manjim serverima gdje je potrebna velika brzina čitanja i pisanja od strane klijenta</w:t>
      </w:r>
    </w:p>
    <w:p w:rsidR="003F5B29" w:rsidRPr="003F5B29" w:rsidRDefault="003F5B29" w:rsidP="003F5B2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206796" cy="1730984"/>
            <wp:effectExtent l="0" t="0" r="0" b="0"/>
            <wp:docPr id="5" name="Slika 5" descr="C:\Users\Marko&amp;Maja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o&amp;Maja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58" cy="17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AE" w:rsidRDefault="00C227AE" w:rsidP="00C22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Ishod 7 grupa C</w:t>
      </w:r>
    </w:p>
    <w:p w:rsidR="00290BE5" w:rsidRPr="00055092" w:rsidRDefault="00C227AE" w:rsidP="00290BE5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1. Objasnite upravljačku jedinicu tvrdog diska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290BE5" w:rsidRPr="00290BE5" w:rsidRDefault="00290BE5" w:rsidP="00290B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Pomoću sučelja ostvaruje vezu jedinice magnetskog diska s procesorom </w:t>
      </w:r>
    </w:p>
    <w:p w:rsidR="00290BE5" w:rsidRPr="00290BE5" w:rsidRDefault="00290BE5" w:rsidP="00290B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Sučelje podržava rukovanje i izmjenu podataka, u skladu s protokolom, između jedinice magnetskog diska i procesora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t xml:space="preserve">Komunikacija se ostvaruje standardnim sučeljem </w:t>
      </w:r>
    </w:p>
    <w:p w:rsidR="00290BE5" w:rsidRPr="00290BE5" w:rsidRDefault="00290BE5" w:rsidP="00290B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  <w:b/>
          <w:bCs/>
          <w:i/>
          <w:iCs/>
        </w:rPr>
        <w:t xml:space="preserve">IDE </w:t>
      </w:r>
      <w:r w:rsidRPr="00290BE5">
        <w:rPr>
          <w:rFonts w:ascii="Times New Roman" w:hAnsi="Times New Roman" w:cs="Times New Roman"/>
          <w:i/>
          <w:iCs/>
        </w:rPr>
        <w:t xml:space="preserve">(Integrated Drive Electronics) </w:t>
      </w:r>
    </w:p>
    <w:p w:rsidR="00290BE5" w:rsidRPr="00290BE5" w:rsidRDefault="00290BE5" w:rsidP="00290B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  <w:b/>
          <w:bCs/>
          <w:i/>
          <w:iCs/>
        </w:rPr>
        <w:t xml:space="preserve">E-IDE </w:t>
      </w:r>
      <w:r w:rsidRPr="00290BE5">
        <w:rPr>
          <w:rFonts w:ascii="Times New Roman" w:hAnsi="Times New Roman" w:cs="Times New Roman"/>
          <w:i/>
          <w:iCs/>
        </w:rPr>
        <w:t xml:space="preserve">(Enhanced IDE), </w:t>
      </w:r>
    </w:p>
    <w:p w:rsidR="00290BE5" w:rsidRPr="00290BE5" w:rsidRDefault="00290BE5" w:rsidP="00290B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  <w:b/>
          <w:bCs/>
          <w:i/>
          <w:iCs/>
        </w:rPr>
        <w:t xml:space="preserve">SCSI </w:t>
      </w:r>
      <w:r w:rsidRPr="00290BE5">
        <w:rPr>
          <w:rFonts w:ascii="Times New Roman" w:hAnsi="Times New Roman" w:cs="Times New Roman"/>
          <w:i/>
          <w:iCs/>
        </w:rPr>
        <w:t xml:space="preserve">(Small Computer System Interface) </w:t>
      </w:r>
    </w:p>
    <w:p w:rsidR="00290BE5" w:rsidRPr="00290BE5" w:rsidRDefault="00290BE5" w:rsidP="00290B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  <w:b/>
          <w:bCs/>
          <w:i/>
          <w:iCs/>
        </w:rPr>
        <w:t xml:space="preserve">ATA </w:t>
      </w:r>
      <w:r w:rsidRPr="00290BE5">
        <w:rPr>
          <w:rFonts w:ascii="Times New Roman" w:hAnsi="Times New Roman" w:cs="Times New Roman"/>
          <w:i/>
          <w:iCs/>
        </w:rPr>
        <w:t xml:space="preserve">(Advanced Technology Attachment) </w:t>
      </w:r>
    </w:p>
    <w:p w:rsidR="00290BE5" w:rsidRPr="00290BE5" w:rsidRDefault="00290BE5" w:rsidP="00290B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  <w:b/>
          <w:bCs/>
          <w:i/>
          <w:iCs/>
        </w:rPr>
        <w:t xml:space="preserve">SATA </w:t>
      </w:r>
      <w:r w:rsidRPr="00290BE5">
        <w:rPr>
          <w:rFonts w:ascii="Times New Roman" w:hAnsi="Times New Roman" w:cs="Times New Roman"/>
          <w:i/>
          <w:iCs/>
        </w:rPr>
        <w:t xml:space="preserve">(Serial ATA) </w:t>
      </w:r>
    </w:p>
    <w:p w:rsidR="00290BE5" w:rsidRPr="00290BE5" w:rsidRDefault="00290BE5" w:rsidP="00290BE5">
      <w:pPr>
        <w:pStyle w:val="ListParagraph"/>
        <w:rPr>
          <w:rFonts w:ascii="Times New Roman" w:hAnsi="Times New Roman" w:cs="Times New Roman"/>
        </w:rPr>
      </w:pPr>
    </w:p>
    <w:p w:rsidR="00290BE5" w:rsidRPr="00290BE5" w:rsidRDefault="00290BE5" w:rsidP="00290BE5">
      <w:pPr>
        <w:rPr>
          <w:rFonts w:ascii="Times New Roman" w:hAnsi="Times New Roman" w:cs="Times New Roman"/>
          <w:i/>
        </w:rPr>
      </w:pPr>
      <w:r w:rsidRPr="00290BE5">
        <w:rPr>
          <w:rFonts w:ascii="Times New Roman" w:hAnsi="Times New Roman" w:cs="Times New Roman"/>
          <w:i/>
          <w:iCs/>
        </w:rPr>
        <w:t xml:space="preserve">Dopušta </w:t>
      </w:r>
      <w:r w:rsidRPr="00290BE5">
        <w:rPr>
          <w:rFonts w:ascii="Times New Roman" w:hAnsi="Times New Roman" w:cs="Times New Roman"/>
          <w:i/>
        </w:rPr>
        <w:t xml:space="preserve">procesoru da promatra disk kao još jednu memorijsku jedinicu </w:t>
      </w:r>
    </w:p>
    <w:p w:rsidR="00290BE5" w:rsidRPr="00290BE5" w:rsidRDefault="00290BE5" w:rsidP="00290BE5">
      <w:pPr>
        <w:rPr>
          <w:rFonts w:ascii="Times New Roman" w:hAnsi="Times New Roman" w:cs="Times New Roman"/>
          <w:i/>
        </w:rPr>
      </w:pPr>
      <w:r w:rsidRPr="00290BE5">
        <w:rPr>
          <w:rFonts w:ascii="Times New Roman" w:hAnsi="Times New Roman" w:cs="Times New Roman"/>
          <w:i/>
        </w:rPr>
        <w:t xml:space="preserve">Prima naredbe od procesora, raspoređuje izvršavanje tih naredbi i izvještava procesor o završetku operacija uzrokovanih tim naredbama </w:t>
      </w:r>
    </w:p>
    <w:p w:rsidR="00290BE5" w:rsidRPr="00290BE5" w:rsidRDefault="00290BE5" w:rsidP="00290BE5">
      <w:pPr>
        <w:rPr>
          <w:rFonts w:ascii="Times New Roman" w:hAnsi="Times New Roman" w:cs="Times New Roman"/>
          <w:i/>
        </w:rPr>
      </w:pPr>
      <w:r w:rsidRPr="00290BE5">
        <w:rPr>
          <w:rFonts w:ascii="Times New Roman" w:hAnsi="Times New Roman" w:cs="Times New Roman"/>
          <w:i/>
        </w:rPr>
        <w:t xml:space="preserve">Ostvaruje također sučelje s podsustavom HDA </w:t>
      </w:r>
    </w:p>
    <w:p w:rsidR="00290BE5" w:rsidRPr="00290BE5" w:rsidRDefault="00290BE5" w:rsidP="00290BE5">
      <w:pPr>
        <w:rPr>
          <w:rFonts w:ascii="Times New Roman" w:hAnsi="Times New Roman" w:cs="Times New Roman"/>
          <w:i/>
        </w:rPr>
      </w:pPr>
      <w:r w:rsidRPr="00290BE5">
        <w:rPr>
          <w:rFonts w:ascii="Times New Roman" w:hAnsi="Times New Roman" w:cs="Times New Roman"/>
          <w:i/>
        </w:rPr>
        <w:t xml:space="preserve">Izvodi postupak pretraživanja i nalaženje mjesta (sektora) na disku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t xml:space="preserve">Otkrivanje i ispravljanje pogrešaka (ECC)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t xml:space="preserve">Formatiranje podataka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t xml:space="preserve">upravlja diskovnom priručnom memorijom (engl. </w:t>
      </w:r>
      <w:r w:rsidRPr="00290BE5">
        <w:rPr>
          <w:rFonts w:ascii="Times New Roman" w:hAnsi="Times New Roman" w:cs="Times New Roman"/>
          <w:i/>
          <w:iCs/>
          <w:u w:val="single"/>
        </w:rPr>
        <w:t xml:space="preserve">disk cache) koju ima većina suvremenih diskovnih jedinica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t xml:space="preserve">Upuštanja diskovne jedinice u rad te njezino isključivanje </w:t>
      </w:r>
    </w:p>
    <w:p w:rsidR="00290BE5" w:rsidRPr="00290BE5" w:rsidRDefault="00290BE5" w:rsidP="00290BE5">
      <w:pPr>
        <w:rPr>
          <w:rFonts w:ascii="Times New Roman" w:hAnsi="Times New Roman" w:cs="Times New Roman"/>
          <w:u w:val="single"/>
        </w:rPr>
      </w:pPr>
      <w:r w:rsidRPr="00290BE5">
        <w:rPr>
          <w:rFonts w:ascii="Times New Roman" w:hAnsi="Times New Roman" w:cs="Times New Roman"/>
          <w:u w:val="single"/>
        </w:rPr>
        <w:lastRenderedPageBreak/>
        <w:t xml:space="preserve">Upravljačka jedinica diska je, zapravo, računalo </w:t>
      </w:r>
    </w:p>
    <w:p w:rsidR="00290BE5" w:rsidRDefault="00290BE5" w:rsidP="00525814">
      <w:pPr>
        <w:rPr>
          <w:rFonts w:ascii="Times New Roman" w:hAnsi="Times New Roman" w:cs="Times New Roman"/>
        </w:rPr>
      </w:pPr>
    </w:p>
    <w:p w:rsidR="00C227AE" w:rsidRPr="00055092" w:rsidRDefault="00C227AE" w:rsidP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2.Slikom objasnite razliku</w:t>
      </w:r>
      <w:r w:rsidR="00055092">
        <w:rPr>
          <w:rFonts w:ascii="Times New Roman" w:hAnsi="Times New Roman" w:cs="Times New Roman"/>
          <w:b/>
        </w:rPr>
        <w:t xml:space="preserve"> </w:t>
      </w:r>
      <w:r w:rsidRPr="00055092">
        <w:rPr>
          <w:rFonts w:ascii="Times New Roman" w:hAnsi="Times New Roman" w:cs="Times New Roman"/>
          <w:b/>
        </w:rPr>
        <w:t>između cd-r i cd-rw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1F3CD0" w:rsidRDefault="001F3CD0" w:rsidP="0052581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727F98A5" wp14:editId="1347C180">
            <wp:extent cx="5063253" cy="1447800"/>
            <wp:effectExtent l="0" t="0" r="0" b="0"/>
            <wp:docPr id="19461" name="Picture 5" descr="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f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74" cy="146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---&gt;CD-R</w:t>
      </w:r>
    </w:p>
    <w:p w:rsidR="001F3CD0" w:rsidRDefault="001F3CD0" w:rsidP="0052581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35E9EDA1" wp14:editId="0AB44F42">
            <wp:extent cx="4283292" cy="914400"/>
            <wp:effectExtent l="0" t="0" r="0" b="0"/>
            <wp:docPr id="22532" name="Picture 13" descr="cdrw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13" descr="cdrw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986" cy="9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---&gt;CD-RW</w:t>
      </w:r>
    </w:p>
    <w:p w:rsidR="00C227AE" w:rsidRPr="00055092" w:rsidRDefault="00C227AE" w:rsidP="00525814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3. Organizacija podataka na disku - nabroji i objasni sektor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290BE5" w:rsidRPr="00290BE5" w:rsidRDefault="00290BE5" w:rsidP="00290BE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Staza</w:t>
      </w:r>
    </w:p>
    <w:p w:rsidR="00290BE5" w:rsidRPr="00290BE5" w:rsidRDefault="00290BE5" w:rsidP="00290BE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Cilindar</w:t>
      </w:r>
    </w:p>
    <w:p w:rsidR="00290BE5" w:rsidRPr="00290BE5" w:rsidRDefault="00290BE5" w:rsidP="00290BE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Sektor</w:t>
      </w:r>
    </w:p>
    <w:p w:rsidR="00290BE5" w:rsidRDefault="00290BE5" w:rsidP="00290BE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Klaster</w:t>
      </w:r>
    </w:p>
    <w:p w:rsidR="00290BE5" w:rsidRPr="00290BE5" w:rsidRDefault="00290BE5" w:rsidP="00290BE5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SEKTOR:</w:t>
      </w:r>
    </w:p>
    <w:p w:rsidR="00290BE5" w:rsidRPr="00290BE5" w:rsidRDefault="00290BE5" w:rsidP="00290BE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512 B podataka (ukupno 544 kodirano) </w:t>
      </w:r>
    </w:p>
    <w:p w:rsidR="00290BE5" w:rsidRPr="00290BE5" w:rsidRDefault="00290BE5" w:rsidP="00290BE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Zaglavlje 10 bajtova - dopušta sinkronizaciju glavi </w:t>
      </w:r>
    </w:p>
    <w:p w:rsidR="00290BE5" w:rsidRPr="00290BE5" w:rsidRDefault="00290BE5" w:rsidP="00290BE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Adresna značka - kraj zaglavlja i početak podataka </w:t>
      </w:r>
    </w:p>
    <w:p w:rsidR="00290BE5" w:rsidRPr="00290BE5" w:rsidRDefault="00290BE5" w:rsidP="00290BE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polje zaštite ECC (</w:t>
      </w:r>
      <w:r w:rsidRPr="00290BE5">
        <w:rPr>
          <w:rFonts w:ascii="Times New Roman" w:hAnsi="Times New Roman" w:cs="Times New Roman"/>
          <w:i/>
          <w:iCs/>
        </w:rPr>
        <w:t xml:space="preserve">Error Correcting Code) – 40 B </w:t>
      </w:r>
    </w:p>
    <w:p w:rsidR="00290BE5" w:rsidRPr="00C84F5C" w:rsidRDefault="00290BE5" w:rsidP="00290BE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>polje cikličke zaštite CRC (</w:t>
      </w:r>
      <w:r w:rsidRPr="00290BE5">
        <w:rPr>
          <w:rFonts w:ascii="Times New Roman" w:hAnsi="Times New Roman" w:cs="Times New Roman"/>
          <w:i/>
          <w:iCs/>
        </w:rPr>
        <w:t xml:space="preserve">Cyclic Redundancy Checksum) </w:t>
      </w: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Default="00C84F5C" w:rsidP="00C84F5C">
      <w:pPr>
        <w:rPr>
          <w:rFonts w:ascii="Times New Roman" w:hAnsi="Times New Roman" w:cs="Times New Roman"/>
        </w:rPr>
      </w:pPr>
    </w:p>
    <w:p w:rsidR="00C84F5C" w:rsidRPr="00C84F5C" w:rsidRDefault="00C84F5C" w:rsidP="00C84F5C">
      <w:pPr>
        <w:rPr>
          <w:rFonts w:ascii="Times New Roman" w:hAnsi="Times New Roman" w:cs="Times New Roman"/>
        </w:rPr>
      </w:pPr>
    </w:p>
    <w:p w:rsidR="00525814" w:rsidRDefault="00C22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8 grupa A</w:t>
      </w:r>
    </w:p>
    <w:p w:rsidR="00290BE5" w:rsidRPr="00055092" w:rsidRDefault="00C227AE" w:rsidP="00290BE5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1.Objasnite programirani ulazno izlazni prijenos podataka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290BE5" w:rsidRPr="00290BE5" w:rsidRDefault="00290BE5" w:rsidP="00290BE5">
      <w:p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Podaci se izmjenjuju između procesora i ulazno-izlaznog upravljača pod izravnim programskim </w:t>
      </w:r>
      <w:r w:rsidRPr="00290BE5">
        <w:rPr>
          <w:rFonts w:ascii="Times New Roman" w:hAnsi="Times New Roman" w:cs="Times New Roman"/>
          <w:b/>
          <w:bCs/>
        </w:rPr>
        <w:t xml:space="preserve">upravljanjem procesora </w:t>
      </w:r>
    </w:p>
    <w:p w:rsidR="00290BE5" w:rsidRPr="00290BE5" w:rsidRDefault="00290BE5" w:rsidP="00290BE5">
      <w:pPr>
        <w:rPr>
          <w:rFonts w:ascii="Times New Roman" w:hAnsi="Times New Roman" w:cs="Times New Roman"/>
        </w:rPr>
      </w:pPr>
      <w:r w:rsidRPr="00290BE5">
        <w:rPr>
          <w:rFonts w:ascii="Times New Roman" w:hAnsi="Times New Roman" w:cs="Times New Roman"/>
        </w:rPr>
        <w:t xml:space="preserve">Procesor izvodi program kojim izravno upravlja ulazno-izlaznim operacijama: </w:t>
      </w:r>
    </w:p>
    <w:p w:rsidR="00290BE5" w:rsidRPr="00055092" w:rsidRDefault="00290BE5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očitava </w:t>
      </w:r>
      <w:r w:rsidRPr="00290BE5">
        <w:rPr>
          <w:rFonts w:ascii="Times New Roman" w:hAnsi="Times New Roman" w:cs="Times New Roman"/>
          <w:i/>
          <w:iCs/>
        </w:rPr>
        <w:t xml:space="preserve">status perifernog uređaja </w:t>
      </w:r>
    </w:p>
    <w:p w:rsidR="00290BE5" w:rsidRPr="00055092" w:rsidRDefault="00290BE5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šalje </w:t>
      </w:r>
      <w:r w:rsidRPr="00290BE5">
        <w:rPr>
          <w:rFonts w:ascii="Times New Roman" w:hAnsi="Times New Roman" w:cs="Times New Roman"/>
          <w:i/>
          <w:iCs/>
        </w:rPr>
        <w:t xml:space="preserve">naredbe za izvođenje ulazne ili izlazne operacije i </w:t>
      </w:r>
    </w:p>
    <w:p w:rsidR="00290BE5" w:rsidRPr="00055092" w:rsidRDefault="00290BE5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prenosi </w:t>
      </w:r>
      <w:r w:rsidRPr="00290BE5">
        <w:rPr>
          <w:rFonts w:ascii="Times New Roman" w:hAnsi="Times New Roman" w:cs="Times New Roman"/>
          <w:i/>
          <w:iCs/>
        </w:rPr>
        <w:t xml:space="preserve">podatke </w:t>
      </w:r>
    </w:p>
    <w:p w:rsidR="000D52ED" w:rsidRPr="00055092" w:rsidRDefault="00C227AE" w:rsidP="000D52ED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2.Koje funkcije treba podržati ulazno izlazni upravljač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0D52ED" w:rsidRPr="00055092" w:rsidRDefault="000D52ED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vremensko vođenje i upravljanje tokom podataka između perifernih uređaja i internih komponenti računarskog sustava </w:t>
      </w:r>
    </w:p>
    <w:p w:rsidR="000D52ED" w:rsidRPr="00055092" w:rsidRDefault="000D52ED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komunikaciju s procesorom </w:t>
      </w:r>
    </w:p>
    <w:p w:rsidR="000D52ED" w:rsidRPr="00055092" w:rsidRDefault="000D52ED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komunikaciju s perifernim uređajem (ili uređajima); </w:t>
      </w:r>
    </w:p>
    <w:p w:rsidR="000D52ED" w:rsidRPr="00055092" w:rsidRDefault="000D52ED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međupohranjivanje podataka </w:t>
      </w:r>
    </w:p>
    <w:p w:rsidR="000D52ED" w:rsidRPr="00055092" w:rsidRDefault="000D52ED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otkrivanje (detekcija) i ispravljanje pogrešaka tijekom prijenosa podataka </w:t>
      </w:r>
    </w:p>
    <w:p w:rsidR="00C227AE" w:rsidRPr="00055092" w:rsidRDefault="00C227AE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3.Pobrojite načine dma prijenosa</w:t>
      </w:r>
      <w:r w:rsidR="00E42FC2" w:rsidRPr="00055092">
        <w:rPr>
          <w:rFonts w:ascii="Times New Roman" w:hAnsi="Times New Roman" w:cs="Times New Roman"/>
          <w:b/>
        </w:rPr>
        <w:t xml:space="preserve"> podataka i objasnite prijenos podataka krađom ciklusa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382D51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Prijenos podataka krađom ciklusa (engl. cycle </w:t>
      </w:r>
      <w:r w:rsidRPr="00382D51">
        <w:rPr>
          <w:rFonts w:ascii="Times New Roman" w:hAnsi="Times New Roman" w:cs="Times New Roman"/>
          <w:i/>
          <w:iCs/>
        </w:rPr>
        <w:t>stealing mode</w:t>
      </w:r>
      <w:r w:rsidRPr="00055092">
        <w:rPr>
          <w:rFonts w:ascii="Times New Roman" w:hAnsi="Times New Roman" w:cs="Times New Roman"/>
          <w:i/>
          <w:iCs/>
        </w:rPr>
        <w:t>)</w:t>
      </w:r>
    </w:p>
    <w:p w:rsidR="00382D51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 xml:space="preserve">Prijenos podataka u snopu (engl. </w:t>
      </w:r>
      <w:r w:rsidRPr="00382D51">
        <w:rPr>
          <w:rFonts w:ascii="Times New Roman" w:hAnsi="Times New Roman" w:cs="Times New Roman"/>
          <w:i/>
          <w:iCs/>
        </w:rPr>
        <w:t>burst mode</w:t>
      </w:r>
      <w:r w:rsidRPr="00055092">
        <w:rPr>
          <w:rFonts w:ascii="Times New Roman" w:hAnsi="Times New Roman" w:cs="Times New Roman"/>
          <w:i/>
          <w:iCs/>
        </w:rPr>
        <w:t>) i</w:t>
      </w:r>
    </w:p>
    <w:p w:rsidR="00382D51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Kombinacijom krađe ciklusa i prijenosa podataka u snopu</w:t>
      </w:r>
    </w:p>
    <w:p w:rsidR="00382D51" w:rsidRPr="00382D51" w:rsidRDefault="00382D51" w:rsidP="00382D51">
      <w:pPr>
        <w:rPr>
          <w:rFonts w:ascii="Times New Roman" w:hAnsi="Times New Roman" w:cs="Times New Roman"/>
          <w:u w:val="single"/>
        </w:rPr>
      </w:pPr>
      <w:r w:rsidRPr="00382D51">
        <w:rPr>
          <w:rFonts w:ascii="Times New Roman" w:hAnsi="Times New Roman" w:cs="Times New Roman"/>
          <w:u w:val="single"/>
        </w:rPr>
        <w:t xml:space="preserve">Prijenos podataka u </w:t>
      </w:r>
      <w:r>
        <w:rPr>
          <w:rFonts w:ascii="Times New Roman" w:hAnsi="Times New Roman" w:cs="Times New Roman"/>
          <w:u w:val="single"/>
        </w:rPr>
        <w:t>krađom ciklusa</w:t>
      </w:r>
    </w:p>
    <w:p w:rsidR="00927E03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U načinu prijenosa krađom ciklusa međusobno se isprepliću operacije DMA prijenosa s normalnim sabirničkim ciklusom u kojem procesor pristupa memoriji</w:t>
      </w:r>
    </w:p>
    <w:p w:rsidR="00927E03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Procesor ne treba cijelo vrijeme sabirnicu</w:t>
      </w:r>
    </w:p>
    <w:p w:rsidR="00927E03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DMA prijenos može se obaviti kada je sabirnica slobodna</w:t>
      </w:r>
    </w:p>
    <w:p w:rsidR="00927E03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To se događa kada je procesor zauzet internom operacijom</w:t>
      </w:r>
    </w:p>
    <w:p w:rsidR="00382D51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U tim kratkim vremenskim intervalima DMA upravljač preuzima upravljanje sabirnicom i obavlja prijenos podatka</w:t>
      </w:r>
    </w:p>
    <w:p w:rsidR="00382D51" w:rsidRPr="00055092" w:rsidRDefault="00382D51" w:rsidP="0005509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</w:rPr>
      </w:pPr>
      <w:r w:rsidRPr="00055092">
        <w:rPr>
          <w:rFonts w:ascii="Times New Roman" w:hAnsi="Times New Roman" w:cs="Times New Roman"/>
          <w:i/>
          <w:iCs/>
        </w:rPr>
        <w:t>Ovaj je način prijenosa transparentan zato što je “nevidljiv” procesoru i ne narušava njegovu performansu</w:t>
      </w:r>
    </w:p>
    <w:p w:rsidR="00382D51" w:rsidRDefault="00382D51">
      <w:pPr>
        <w:rPr>
          <w:rFonts w:ascii="Times New Roman" w:hAnsi="Times New Roman" w:cs="Times New Roman"/>
        </w:rPr>
      </w:pPr>
    </w:p>
    <w:p w:rsidR="00C84F5C" w:rsidRDefault="00C84F5C">
      <w:pPr>
        <w:rPr>
          <w:rFonts w:ascii="Times New Roman" w:hAnsi="Times New Roman" w:cs="Times New Roman"/>
        </w:rPr>
      </w:pPr>
    </w:p>
    <w:p w:rsidR="00C84F5C" w:rsidRDefault="00C84F5C">
      <w:pPr>
        <w:rPr>
          <w:rFonts w:ascii="Times New Roman" w:hAnsi="Times New Roman" w:cs="Times New Roman"/>
        </w:rPr>
      </w:pPr>
    </w:p>
    <w:p w:rsidR="00C84F5C" w:rsidRDefault="00C84F5C">
      <w:pPr>
        <w:rPr>
          <w:rFonts w:ascii="Times New Roman" w:hAnsi="Times New Roman" w:cs="Times New Roman"/>
        </w:rPr>
      </w:pPr>
    </w:p>
    <w:p w:rsidR="00C84F5C" w:rsidRDefault="00C84F5C">
      <w:pPr>
        <w:rPr>
          <w:rFonts w:ascii="Times New Roman" w:hAnsi="Times New Roman" w:cs="Times New Roman"/>
        </w:rPr>
      </w:pPr>
    </w:p>
    <w:p w:rsidR="00C84F5C" w:rsidRDefault="00C84F5C">
      <w:pPr>
        <w:rPr>
          <w:rFonts w:ascii="Times New Roman" w:hAnsi="Times New Roman" w:cs="Times New Roman"/>
        </w:rPr>
      </w:pPr>
    </w:p>
    <w:p w:rsidR="00C84F5C" w:rsidRPr="00382D51" w:rsidRDefault="00C84F5C">
      <w:pPr>
        <w:rPr>
          <w:rFonts w:ascii="Times New Roman" w:hAnsi="Times New Roman" w:cs="Times New Roman"/>
        </w:rPr>
      </w:pPr>
    </w:p>
    <w:p w:rsidR="00C227AE" w:rsidRDefault="00C227AE" w:rsidP="00C22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8 grupa B</w:t>
      </w:r>
    </w:p>
    <w:p w:rsidR="00C227AE" w:rsidRPr="00055092" w:rsidRDefault="00C227AE" w:rsidP="00C227AE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1.</w:t>
      </w:r>
      <w:r w:rsidR="00E42FC2" w:rsidRPr="00055092">
        <w:rPr>
          <w:rFonts w:ascii="Times New Roman" w:hAnsi="Times New Roman" w:cs="Times New Roman"/>
          <w:b/>
        </w:rPr>
        <w:t xml:space="preserve"> Objasnite programirani ulazno izlazni prijenos podataka</w:t>
      </w:r>
      <w:r w:rsidR="002D546F" w:rsidRPr="00055092">
        <w:rPr>
          <w:rFonts w:ascii="Times New Roman" w:hAnsi="Times New Roman" w:cs="Times New Roman"/>
          <w:b/>
        </w:rPr>
        <w:t>?</w:t>
      </w:r>
    </w:p>
    <w:p w:rsidR="00604F9D" w:rsidRPr="00604F9D" w:rsidRDefault="00604F9D" w:rsidP="00604F9D">
      <w:p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Programirani ulazno-izlazni prijenos podataka može biti </w:t>
      </w:r>
    </w:p>
    <w:p w:rsidR="00604F9D" w:rsidRPr="00604F9D" w:rsidRDefault="00604F9D" w:rsidP="00604F9D">
      <w:pPr>
        <w:pStyle w:val="ListParagraph"/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  <w:i/>
          <w:iCs/>
        </w:rPr>
        <w:t xml:space="preserve">Programirani bezuvjetni </w:t>
      </w:r>
      <w:r>
        <w:rPr>
          <w:rFonts w:ascii="Times New Roman" w:hAnsi="Times New Roman" w:cs="Times New Roman"/>
          <w:i/>
          <w:iCs/>
        </w:rPr>
        <w:tab/>
      </w:r>
      <w:r w:rsidRPr="00604F9D">
        <w:rPr>
          <w:rFonts w:ascii="Times New Roman" w:hAnsi="Times New Roman" w:cs="Times New Roman"/>
          <w:i/>
          <w:iCs/>
        </w:rPr>
        <w:t xml:space="preserve">Programirani uvjetni prijenos </w:t>
      </w:r>
    </w:p>
    <w:p w:rsidR="00604F9D" w:rsidRDefault="00604F9D" w:rsidP="00604F9D">
      <w:pPr>
        <w:tabs>
          <w:tab w:val="left" w:pos="382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355651" cy="1734097"/>
            <wp:effectExtent l="0" t="0" r="0" b="0"/>
            <wp:docPr id="2" name="Slika 2" descr="C:\Users\Marko&amp;Maja\Desktop\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&amp;Maja\Desktop\be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83" cy="17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739653" cy="159488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62" cy="15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9D" w:rsidRPr="00604F9D" w:rsidRDefault="00604F9D" w:rsidP="00604F9D">
      <w:pPr>
        <w:tabs>
          <w:tab w:val="left" w:pos="3828"/>
        </w:tabs>
        <w:ind w:left="360"/>
        <w:rPr>
          <w:rFonts w:ascii="Times New Roman" w:hAnsi="Times New Roman" w:cs="Times New Roman"/>
        </w:rPr>
      </w:pPr>
    </w:p>
    <w:p w:rsidR="00604F9D" w:rsidRPr="00055092" w:rsidRDefault="00C227AE" w:rsidP="00604F9D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2.</w:t>
      </w:r>
      <w:r w:rsidR="00E42FC2" w:rsidRPr="00055092">
        <w:rPr>
          <w:rFonts w:ascii="Calibri" w:eastAsia="+mj-ea" w:hAnsi="Calibri" w:cs="+mj-cs"/>
          <w:b/>
          <w:color w:val="000000"/>
          <w:kern w:val="24"/>
          <w:sz w:val="80"/>
          <w:szCs w:val="80"/>
        </w:rPr>
        <w:t xml:space="preserve"> </w:t>
      </w:r>
      <w:r w:rsidR="00E42FC2" w:rsidRPr="00055092">
        <w:rPr>
          <w:rFonts w:ascii="Times New Roman" w:hAnsi="Times New Roman" w:cs="Times New Roman"/>
          <w:b/>
        </w:rPr>
        <w:t>Postupak pre</w:t>
      </w:r>
      <w:r w:rsidR="00604F9D" w:rsidRPr="00055092">
        <w:rPr>
          <w:rFonts w:ascii="Times New Roman" w:hAnsi="Times New Roman" w:cs="Times New Roman"/>
          <w:b/>
        </w:rPr>
        <w:t>kidnog prijenosa -objasni po koracima?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Periferni uređaj ili ulazno-izlazni upravljač aktivira prekidnu liniju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</w:t>
      </w:r>
      <w:r w:rsidRPr="00C84F5C">
        <w:rPr>
          <w:rFonts w:ascii="Times New Roman" w:hAnsi="Times New Roman" w:cs="Times New Roman"/>
          <w:i/>
          <w:iCs/>
          <w:sz w:val="20"/>
          <w:szCs w:val="20"/>
        </w:rPr>
        <w:t xml:space="preserve">završava tekuću instrukciju prije nego što će odgovoriti na zahtjev za prekid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neposredno nakon završetka tekuće instrukcije ispituje postoji li zahtjev za prekid i, ako postoji, utvrđuje razinu prekida te provjerava je li prekid maskiran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Ako procesor prihvaća prekid, on će signalom </w:t>
      </w:r>
      <w:r w:rsidRPr="00C84F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potvrde prekida </w:t>
      </w:r>
      <w:r w:rsidRPr="00C84F5C">
        <w:rPr>
          <w:rFonts w:ascii="Times New Roman" w:hAnsi="Times New Roman" w:cs="Times New Roman"/>
          <w:b/>
          <w:bCs/>
          <w:sz w:val="20"/>
          <w:szCs w:val="20"/>
        </w:rPr>
        <w:t xml:space="preserve">INTACK </w:t>
      </w:r>
      <w:r w:rsidRPr="00C84F5C">
        <w:rPr>
          <w:rFonts w:ascii="Times New Roman" w:hAnsi="Times New Roman" w:cs="Times New Roman"/>
          <w:i/>
          <w:iCs/>
          <w:sz w:val="20"/>
          <w:szCs w:val="20"/>
        </w:rPr>
        <w:t xml:space="preserve">obavijestiti ulazno-izlazne </w:t>
      </w:r>
      <w:r w:rsidRPr="00C84F5C">
        <w:rPr>
          <w:rFonts w:ascii="Times New Roman" w:hAnsi="Times New Roman" w:cs="Times New Roman"/>
          <w:sz w:val="20"/>
          <w:szCs w:val="20"/>
        </w:rPr>
        <w:t xml:space="preserve">upravljače, odnosno UI uređaje o prihvaćanju prekida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pohranjuje informaciju o trenutnom stanju tekućeg (sada prekinutog) programa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puni PC sa sadržajem koji predstavlja adresu prve instrukcije prekidnog programa tj. adresu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započinje s fazom PRIBAVI i dohvaća prvu instrukciju prekidnog programa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Nakon što je prijenos podataka ostvaren, sadržaji se radnih registara obnavljaju tako da se uzimaju sa stoga </w:t>
      </w:r>
    </w:p>
    <w:p w:rsidR="00604F9D" w:rsidRPr="00C84F5C" w:rsidRDefault="00604F9D" w:rsidP="00604F9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 xml:space="preserve">Procesor izvodi instrukciju za povratak iz prekida kojom obnavlja sadržaje statusnog registra i PC </w:t>
      </w:r>
    </w:p>
    <w:p w:rsidR="00C227AE" w:rsidRPr="00055092" w:rsidRDefault="00C227AE" w:rsidP="00C227AE">
      <w:pPr>
        <w:rPr>
          <w:rFonts w:ascii="Times New Roman" w:hAnsi="Times New Roman" w:cs="Times New Roman"/>
          <w:b/>
        </w:rPr>
      </w:pPr>
      <w:r w:rsidRPr="00055092">
        <w:rPr>
          <w:rFonts w:ascii="Times New Roman" w:hAnsi="Times New Roman" w:cs="Times New Roman"/>
          <w:b/>
        </w:rPr>
        <w:t>3.</w:t>
      </w:r>
      <w:r w:rsidR="00E42FC2" w:rsidRPr="00055092">
        <w:rPr>
          <w:rFonts w:ascii="Calibri" w:eastAsia="+mj-ea" w:hAnsi="Calibri" w:cs="+mj-cs"/>
          <w:b/>
          <w:color w:val="000000"/>
          <w:kern w:val="24"/>
          <w:sz w:val="80"/>
          <w:szCs w:val="80"/>
        </w:rPr>
        <w:t xml:space="preserve"> </w:t>
      </w:r>
      <w:r w:rsidR="00E42FC2" w:rsidRPr="00055092">
        <w:rPr>
          <w:rFonts w:ascii="Times New Roman" w:hAnsi="Times New Roman" w:cs="Times New Roman"/>
          <w:b/>
        </w:rPr>
        <w:t>Zašto koristimo ulazno- izlazni upravljač?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Zbog velike je raznolikosti perifernih uređaja </w:t>
      </w:r>
      <w:r w:rsidRPr="00C84F5C">
        <w:rPr>
          <w:rFonts w:ascii="Times New Roman" w:hAnsi="Times New Roman" w:cs="Times New Roman"/>
          <w:sz w:val="20"/>
          <w:szCs w:val="20"/>
          <w:lang w:val="pl-PL"/>
        </w:rPr>
        <w:t xml:space="preserve">(načini rada, brzina i načini prijenosa </w:t>
      </w:r>
      <w:r w:rsidRPr="00C84F5C">
        <w:rPr>
          <w:rFonts w:ascii="Times New Roman" w:hAnsi="Times New Roman" w:cs="Times New Roman"/>
          <w:sz w:val="20"/>
          <w:szCs w:val="20"/>
        </w:rPr>
        <w:t xml:space="preserve">podataka i sl.) nepraktično, neisplativo i skoro neizvedivo ugraditi upravljačke sklopove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 xml:space="preserve">za periferne uređaje u procesor 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  <w:lang w:val="vi-VN"/>
        </w:rPr>
        <w:t>Uporabom ulazno-izlaznih upravljača postiže</w:t>
      </w:r>
      <w:r w:rsidRPr="00C84F5C">
        <w:rPr>
          <w:rFonts w:ascii="Times New Roman" w:hAnsi="Times New Roman" w:cs="Times New Roman"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pl-PL"/>
        </w:rPr>
        <w:t xml:space="preserve">se </w:t>
      </w:r>
      <w:r w:rsidRPr="00C84F5C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nezavisnost oblikovanja procesora </w:t>
      </w:r>
      <w:r w:rsidRPr="00C84F5C">
        <w:rPr>
          <w:rFonts w:ascii="Times New Roman" w:hAnsi="Times New Roman" w:cs="Times New Roman"/>
          <w:sz w:val="20"/>
          <w:szCs w:val="20"/>
          <w:lang w:val="pl-PL"/>
        </w:rPr>
        <w:t>i memorije u odnosu na periferne uređaje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  <w:lang w:val="pl-PL"/>
        </w:rPr>
        <w:t xml:space="preserve">Na </w:t>
      </w:r>
      <w:r w:rsidRPr="00C84F5C">
        <w:rPr>
          <w:rFonts w:ascii="Times New Roman" w:hAnsi="Times New Roman" w:cs="Times New Roman"/>
          <w:sz w:val="20"/>
          <w:szCs w:val="20"/>
        </w:rPr>
        <w:t xml:space="preserve">taj se način omogućuje </w:t>
      </w:r>
      <w:r w:rsidRPr="00C84F5C">
        <w:rPr>
          <w:rFonts w:ascii="Times New Roman" w:hAnsi="Times New Roman" w:cs="Times New Roman"/>
          <w:b/>
          <w:bCs/>
          <w:sz w:val="20"/>
          <w:szCs w:val="20"/>
        </w:rPr>
        <w:t>nadogradnja i proširenje</w:t>
      </w:r>
      <w:r w:rsidRPr="00C84F5C">
        <w:rPr>
          <w:rFonts w:ascii="Times New Roman" w:hAnsi="Times New Roman" w:cs="Times New Roman"/>
          <w:sz w:val="20"/>
          <w:szCs w:val="20"/>
        </w:rPr>
        <w:t xml:space="preserve"> ulazno-izlaznog sustava novim perifernim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>uređajima neovisno o procesoru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  <w:lang w:val="vi-VN"/>
        </w:rPr>
        <w:t xml:space="preserve">uporabom ulazno-izlaznih upravljača koji, između ostalog, imaju i mogućnost </w:t>
      </w:r>
      <w:r w:rsidRPr="00C84F5C">
        <w:rPr>
          <w:rFonts w:ascii="Times New Roman" w:hAnsi="Times New Roman" w:cs="Times New Roman"/>
          <w:b/>
          <w:bCs/>
          <w:sz w:val="20"/>
          <w:szCs w:val="20"/>
          <w:lang w:val="vi-VN"/>
        </w:rPr>
        <w:t>međupohranjivanja</w:t>
      </w:r>
      <w:r w:rsidRPr="00C84F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 xml:space="preserve">podataka (engl. </w:t>
      </w:r>
      <w:r w:rsidRPr="00C84F5C">
        <w:rPr>
          <w:rFonts w:ascii="Times New Roman" w:hAnsi="Times New Roman" w:cs="Times New Roman"/>
          <w:i/>
          <w:iCs/>
          <w:sz w:val="20"/>
          <w:szCs w:val="20"/>
          <w:lang w:val="vi-VN"/>
        </w:rPr>
        <w:t>buffering), premošćuje se jaz između brzine procesora</w:t>
      </w:r>
      <w:r w:rsidRPr="00C84F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>i perifernih uređaja koji su vrlo često puno sporiji od procesora ili memorije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  <w:lang w:val="vi-VN"/>
        </w:rPr>
        <w:t>periferni uređaji vrlo često rabe format i duljinu riječi podataka koja se razlikuje od</w:t>
      </w:r>
      <w:r w:rsidRPr="00C84F5C">
        <w:rPr>
          <w:rFonts w:ascii="Times New Roman" w:hAnsi="Times New Roman" w:cs="Times New Roman"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it-IT"/>
        </w:rPr>
        <w:t xml:space="preserve">formata i duljine riječi procesora pa je stoga potrebno obaviti </w:t>
      </w:r>
      <w:r w:rsidRPr="00C84F5C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pretvorbu formata </w:t>
      </w:r>
      <w:r w:rsidRPr="00C84F5C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C84F5C">
        <w:rPr>
          <w:rFonts w:ascii="Times New Roman" w:hAnsi="Times New Roman" w:cs="Times New Roman"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oblika podataka </w:t>
      </w:r>
      <w:r w:rsidRPr="00C84F5C">
        <w:rPr>
          <w:rFonts w:ascii="Times New Roman" w:hAnsi="Times New Roman" w:cs="Times New Roman"/>
          <w:sz w:val="20"/>
          <w:szCs w:val="20"/>
          <w:lang w:val="pl-PL"/>
        </w:rPr>
        <w:t>u ulazno-izlaznom upravljaču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>U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 xml:space="preserve">lazno-izlazni upravljači moraju podržati </w:t>
      </w:r>
      <w:r w:rsidRPr="00C84F5C">
        <w:rPr>
          <w:rFonts w:ascii="Times New Roman" w:hAnsi="Times New Roman" w:cs="Times New Roman"/>
          <w:b/>
          <w:bCs/>
          <w:sz w:val="20"/>
          <w:szCs w:val="20"/>
          <w:lang w:val="vi-VN"/>
        </w:rPr>
        <w:t>vremensko vođenje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 xml:space="preserve"> i protokol za prijenos</w:t>
      </w:r>
      <w:r w:rsidRPr="00C84F5C">
        <w:rPr>
          <w:rFonts w:ascii="Times New Roman" w:hAnsi="Times New Roman" w:cs="Times New Roman"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>podataka između procesora i perifernog uređaja te omogućiti priključenje više od</w:t>
      </w:r>
      <w:r w:rsidRPr="00C84F5C">
        <w:rPr>
          <w:rFonts w:ascii="Times New Roman" w:hAnsi="Times New Roman" w:cs="Times New Roman"/>
          <w:sz w:val="20"/>
          <w:szCs w:val="20"/>
        </w:rPr>
        <w:t xml:space="preserve"> 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>jednog perifernog uređaja</w:t>
      </w:r>
    </w:p>
    <w:p w:rsidR="00382D51" w:rsidRPr="00C84F5C" w:rsidRDefault="00382D51" w:rsidP="00C84F5C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4F5C">
        <w:rPr>
          <w:rFonts w:ascii="Times New Roman" w:hAnsi="Times New Roman" w:cs="Times New Roman"/>
          <w:sz w:val="20"/>
          <w:szCs w:val="20"/>
        </w:rPr>
        <w:t>V</w:t>
      </w:r>
      <w:r w:rsidRPr="00C84F5C">
        <w:rPr>
          <w:rFonts w:ascii="Times New Roman" w:hAnsi="Times New Roman" w:cs="Times New Roman"/>
          <w:sz w:val="20"/>
          <w:szCs w:val="20"/>
          <w:lang w:val="vi-VN"/>
        </w:rPr>
        <w:t>rlo često imaju i dodatne funkcije koje se odnose</w:t>
      </w:r>
      <w:r w:rsidRPr="00C84F5C">
        <w:rPr>
          <w:rFonts w:ascii="Times New Roman" w:hAnsi="Times New Roman" w:cs="Times New Roman"/>
          <w:sz w:val="20"/>
          <w:szCs w:val="20"/>
        </w:rPr>
        <w:t xml:space="preserve"> na </w:t>
      </w:r>
      <w:r w:rsidRPr="00C84F5C">
        <w:rPr>
          <w:rFonts w:ascii="Times New Roman" w:hAnsi="Times New Roman" w:cs="Times New Roman"/>
          <w:b/>
          <w:bCs/>
          <w:sz w:val="20"/>
          <w:szCs w:val="20"/>
        </w:rPr>
        <w:t xml:space="preserve">otkrivanje i ispravljanje pogrešaka </w:t>
      </w:r>
      <w:r w:rsidRPr="00C84F5C">
        <w:rPr>
          <w:rFonts w:ascii="Times New Roman" w:hAnsi="Times New Roman" w:cs="Times New Roman"/>
          <w:sz w:val="20"/>
          <w:szCs w:val="20"/>
        </w:rPr>
        <w:t>tijekom prijenosa podataka</w:t>
      </w:r>
    </w:p>
    <w:p w:rsidR="00382D51" w:rsidRPr="00525814" w:rsidRDefault="00382D51" w:rsidP="00C227AE">
      <w:pPr>
        <w:rPr>
          <w:rFonts w:ascii="Times New Roman" w:hAnsi="Times New Roman" w:cs="Times New Roman"/>
        </w:rPr>
      </w:pPr>
    </w:p>
    <w:p w:rsidR="00C227AE" w:rsidRDefault="00C227AE" w:rsidP="00C22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8 grupa C</w:t>
      </w:r>
    </w:p>
    <w:p w:rsidR="00604F9D" w:rsidRPr="00F11F9F" w:rsidRDefault="00C227AE" w:rsidP="00604F9D">
      <w:pPr>
        <w:rPr>
          <w:rFonts w:ascii="Times New Roman" w:hAnsi="Times New Roman" w:cs="Times New Roman"/>
          <w:b/>
          <w:i/>
          <w:iCs/>
        </w:rPr>
      </w:pPr>
      <w:r w:rsidRPr="00F11F9F">
        <w:rPr>
          <w:rFonts w:ascii="Times New Roman" w:hAnsi="Times New Roman" w:cs="Times New Roman"/>
          <w:b/>
        </w:rPr>
        <w:t>1.</w:t>
      </w:r>
      <w:r w:rsidR="00CF62E7" w:rsidRPr="00F11F9F">
        <w:rPr>
          <w:rFonts w:ascii="Calibri" w:eastAsia="+mj-ea" w:hAnsi="Calibri" w:cs="+mj-cs"/>
          <w:b/>
          <w:color w:val="000000"/>
          <w:kern w:val="24"/>
          <w:sz w:val="80"/>
          <w:szCs w:val="80"/>
        </w:rPr>
        <w:t xml:space="preserve"> </w:t>
      </w:r>
      <w:r w:rsidR="00CF62E7" w:rsidRPr="00F11F9F">
        <w:rPr>
          <w:rFonts w:ascii="Times New Roman" w:hAnsi="Times New Roman" w:cs="Times New Roman"/>
          <w:b/>
        </w:rPr>
        <w:t>Postupak prekidnog prijenosa -</w:t>
      </w:r>
      <w:r w:rsidR="00E42FC2" w:rsidRPr="00F11F9F">
        <w:rPr>
          <w:rFonts w:ascii="Times New Roman" w:hAnsi="Times New Roman" w:cs="Times New Roman"/>
          <w:b/>
        </w:rPr>
        <w:t xml:space="preserve">nabrojati </w:t>
      </w:r>
      <w:r w:rsidR="00E42FC2" w:rsidRPr="00F11F9F">
        <w:rPr>
          <w:rFonts w:ascii="Times New Roman" w:hAnsi="Times New Roman" w:cs="Times New Roman"/>
          <w:b/>
          <w:i/>
          <w:iCs/>
        </w:rPr>
        <w:t>sklopovske korake tijekom vektorskog prekida</w:t>
      </w:r>
      <w:r w:rsidR="002D546F" w:rsidRPr="00F11F9F">
        <w:rPr>
          <w:rFonts w:ascii="Times New Roman" w:hAnsi="Times New Roman" w:cs="Times New Roman"/>
          <w:b/>
          <w:i/>
          <w:iCs/>
        </w:rPr>
        <w:t>?</w:t>
      </w:r>
    </w:p>
    <w:p w:rsidR="00604F9D" w:rsidRPr="00604F9D" w:rsidRDefault="00604F9D" w:rsidP="00604F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  <w:i/>
          <w:iCs/>
        </w:rPr>
        <w:t xml:space="preserve">Uzročnik se prekida izravno </w:t>
      </w:r>
      <w:r w:rsidRPr="00604F9D">
        <w:rPr>
          <w:rFonts w:ascii="Times New Roman" w:hAnsi="Times New Roman" w:cs="Times New Roman"/>
          <w:b/>
          <w:bCs/>
          <w:i/>
          <w:iCs/>
        </w:rPr>
        <w:t xml:space="preserve">identificira </w:t>
      </w:r>
      <w:r w:rsidRPr="00604F9D">
        <w:rPr>
          <w:rFonts w:ascii="Times New Roman" w:hAnsi="Times New Roman" w:cs="Times New Roman"/>
          <w:i/>
          <w:iCs/>
        </w:rPr>
        <w:t xml:space="preserve">jednoznačnim kodom koji </w:t>
      </w:r>
      <w:r w:rsidRPr="00604F9D">
        <w:rPr>
          <w:rFonts w:ascii="Times New Roman" w:hAnsi="Times New Roman" w:cs="Times New Roman"/>
        </w:rPr>
        <w:t xml:space="preserve">ujedno služi za brzo određivanje početne adrese prekidnog programa </w:t>
      </w:r>
    </w:p>
    <w:p w:rsidR="00604F9D" w:rsidRPr="00604F9D" w:rsidRDefault="00604F9D" w:rsidP="00604F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Početna adresa prekidnog programa naziva i </w:t>
      </w:r>
      <w:r w:rsidRPr="00604F9D">
        <w:rPr>
          <w:rFonts w:ascii="Times New Roman" w:hAnsi="Times New Roman" w:cs="Times New Roman"/>
          <w:i/>
          <w:iCs/>
        </w:rPr>
        <w:t xml:space="preserve">prekidni vektor (engl. interrupt vector) </w:t>
      </w:r>
    </w:p>
    <w:p w:rsidR="00604F9D" w:rsidRPr="00604F9D" w:rsidRDefault="00604F9D" w:rsidP="00604F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Svakom od ulazno-izlaznih upravljača, priključenih na prekidnu liniju, jednoznačno je pridružen </w:t>
      </w:r>
      <w:r w:rsidRPr="00604F9D">
        <w:rPr>
          <w:rFonts w:ascii="Times New Roman" w:hAnsi="Times New Roman" w:cs="Times New Roman"/>
          <w:i/>
          <w:iCs/>
        </w:rPr>
        <w:t xml:space="preserve">n-bitni kod </w:t>
      </w:r>
    </w:p>
    <w:p w:rsidR="00604F9D" w:rsidRPr="00604F9D" w:rsidRDefault="00604F9D" w:rsidP="00604F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>8-bitni kod (</w:t>
      </w:r>
      <w:r w:rsidRPr="00604F9D">
        <w:rPr>
          <w:rFonts w:ascii="Times New Roman" w:hAnsi="Times New Roman" w:cs="Times New Roman"/>
          <w:b/>
          <w:bCs/>
          <w:i/>
          <w:iCs/>
        </w:rPr>
        <w:t>vektorski broj</w:t>
      </w:r>
      <w:r w:rsidRPr="00604F9D">
        <w:rPr>
          <w:rFonts w:ascii="Times New Roman" w:hAnsi="Times New Roman" w:cs="Times New Roman"/>
          <w:i/>
          <w:iCs/>
        </w:rPr>
        <w:t xml:space="preserve">) </w:t>
      </w:r>
    </w:p>
    <w:p w:rsidR="00604F9D" w:rsidRPr="00604F9D" w:rsidRDefault="00604F9D" w:rsidP="00604F9D">
      <w:pPr>
        <w:ind w:left="360"/>
        <w:rPr>
          <w:rFonts w:ascii="Times New Roman" w:hAnsi="Times New Roman" w:cs="Times New Roman"/>
          <w:u w:val="single"/>
        </w:rPr>
      </w:pPr>
      <w:r w:rsidRPr="00604F9D">
        <w:rPr>
          <w:rFonts w:ascii="Times New Roman" w:hAnsi="Times New Roman" w:cs="Times New Roman"/>
          <w:u w:val="single"/>
        </w:rPr>
        <w:t>Sklopovski koraci: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Ulazno-izlazni upravljač aktivira prekidnu liniju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Procesor nakon završetka tekuće instrukcije, ako prekid nije maskiran, generira signal potvrde prekida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Kada ulazno-izlazni upravljač primi signal potvrde prekida, postavlja svoj vektorski broj na sabirnicu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Procesor unosi sa sabirnice podataka vektorski broj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Procesor pohranjuje minimalni kontekst na stog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Na temelju vektorskog broja procesor određuje početnu adresu prekidnog programa </w:t>
      </w:r>
    </w:p>
    <w:p w:rsidR="00604F9D" w:rsidRPr="00604F9D" w:rsidRDefault="00604F9D" w:rsidP="00604F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4F9D">
        <w:rPr>
          <w:rFonts w:ascii="Times New Roman" w:hAnsi="Times New Roman" w:cs="Times New Roman"/>
        </w:rPr>
        <w:t xml:space="preserve">PC puni se prekidnim vektorom i ono pokazuje na prvu instrukciju prekidnog programa </w:t>
      </w:r>
    </w:p>
    <w:p w:rsidR="00604F9D" w:rsidRPr="00604F9D" w:rsidRDefault="00604F9D" w:rsidP="00604F9D">
      <w:pPr>
        <w:rPr>
          <w:rFonts w:ascii="Times New Roman" w:hAnsi="Times New Roman" w:cs="Times New Roman"/>
        </w:rPr>
      </w:pPr>
    </w:p>
    <w:p w:rsidR="00C30B29" w:rsidRPr="00F11F9F" w:rsidRDefault="00C227AE" w:rsidP="00C30B29">
      <w:pPr>
        <w:rPr>
          <w:rFonts w:ascii="Times New Roman" w:hAnsi="Times New Roman" w:cs="Times New Roman"/>
          <w:b/>
        </w:rPr>
      </w:pPr>
      <w:r w:rsidRPr="00F11F9F">
        <w:rPr>
          <w:rFonts w:ascii="Times New Roman" w:hAnsi="Times New Roman" w:cs="Times New Roman"/>
          <w:b/>
        </w:rPr>
        <w:t>2.</w:t>
      </w:r>
      <w:r w:rsidR="00CF62E7" w:rsidRPr="00F11F9F">
        <w:rPr>
          <w:rFonts w:ascii="Calibri" w:eastAsia="+mj-ea" w:hAnsi="Calibri" w:cs="+mj-cs"/>
          <w:b/>
          <w:color w:val="000000"/>
          <w:kern w:val="24"/>
          <w:sz w:val="88"/>
          <w:szCs w:val="88"/>
        </w:rPr>
        <w:t xml:space="preserve"> </w:t>
      </w:r>
      <w:r w:rsidR="00CF62E7" w:rsidRPr="00F11F9F">
        <w:rPr>
          <w:rFonts w:ascii="Times New Roman" w:hAnsi="Times New Roman" w:cs="Times New Roman"/>
          <w:b/>
        </w:rPr>
        <w:t>Izvedba ulazno-izlaznog upravljača-objasniti Pristupna vrata računalu</w:t>
      </w:r>
      <w:r w:rsidR="002D546F" w:rsidRPr="00F11F9F">
        <w:rPr>
          <w:rFonts w:ascii="Times New Roman" w:hAnsi="Times New Roman" w:cs="Times New Roman"/>
          <w:b/>
        </w:rPr>
        <w:t>?</w:t>
      </w:r>
    </w:p>
    <w:p w:rsidR="00C078A8" w:rsidRPr="00C078A8" w:rsidRDefault="00C078A8" w:rsidP="00C078A8">
      <w:pPr>
        <w:rPr>
          <w:rFonts w:ascii="Times New Roman" w:eastAsiaTheme="minorEastAsia" w:hAnsi="Times New Roman" w:cs="Times New Roman"/>
          <w:u w:val="single"/>
          <w:lang w:eastAsia="hr-HR"/>
        </w:rPr>
      </w:pPr>
      <w:r w:rsidRPr="00C078A8">
        <w:rPr>
          <w:rFonts w:ascii="Times New Roman" w:eastAsiaTheme="minorEastAsia" w:hAnsi="Times New Roman" w:cs="Times New Roman"/>
          <w:u w:val="single"/>
          <w:lang w:eastAsia="hr-HR"/>
        </w:rPr>
        <w:t xml:space="preserve">U najjednostavnijoj izvedbi, ulazno-izlazni upravljač koji je priključen na sistemsku sabirnicu sastoji se od dva dijela: </w:t>
      </w:r>
    </w:p>
    <w:p w:rsidR="00C078A8" w:rsidRPr="00C078A8" w:rsidRDefault="00C078A8" w:rsidP="00C078A8">
      <w:pPr>
        <w:rPr>
          <w:rFonts w:ascii="Times New Roman" w:eastAsiaTheme="minorEastAsia" w:hAnsi="Times New Roman" w:cs="Times New Roman"/>
          <w:u w:val="single"/>
          <w:lang w:eastAsia="hr-HR"/>
        </w:rPr>
      </w:pPr>
      <w:r w:rsidRPr="00C078A8">
        <w:rPr>
          <w:rFonts w:ascii="Times New Roman" w:eastAsiaTheme="minorEastAsia" w:hAnsi="Times New Roman" w:cs="Times New Roman"/>
          <w:i/>
          <w:iCs/>
          <w:lang w:eastAsia="hr-HR"/>
        </w:rPr>
        <w:t>-pristupnih vrata perifernom uređaju (engl. device port)</w:t>
      </w:r>
    </w:p>
    <w:p w:rsidR="00C078A8" w:rsidRPr="00C078A8" w:rsidRDefault="00C078A8" w:rsidP="00C078A8">
      <w:pPr>
        <w:rPr>
          <w:rFonts w:ascii="Times New Roman" w:eastAsiaTheme="minorEastAsia" w:hAnsi="Times New Roman" w:cs="Times New Roman"/>
          <w:lang w:eastAsia="hr-HR"/>
        </w:rPr>
      </w:pPr>
      <w:r w:rsidRPr="00C078A8">
        <w:rPr>
          <w:rFonts w:ascii="Times New Roman" w:eastAsiaTheme="minorEastAsia" w:hAnsi="Times New Roman" w:cs="Times New Roman"/>
          <w:i/>
          <w:iCs/>
          <w:lang w:eastAsia="hr-HR"/>
        </w:rPr>
        <w:t xml:space="preserve">-pristupnih vrata računalu (engl. host port) </w:t>
      </w:r>
    </w:p>
    <w:p w:rsidR="00C078A8" w:rsidRPr="00C078A8" w:rsidRDefault="00C078A8" w:rsidP="00C078A8">
      <w:pPr>
        <w:rPr>
          <w:rFonts w:ascii="Times New Roman" w:eastAsiaTheme="minorEastAsia" w:hAnsi="Times New Roman" w:cs="Times New Roman"/>
          <w:iCs/>
          <w:u w:val="single"/>
          <w:lang w:eastAsia="hr-HR"/>
        </w:rPr>
      </w:pPr>
      <w:r w:rsidRPr="00C078A8">
        <w:rPr>
          <w:rFonts w:ascii="Times New Roman" w:eastAsiaTheme="minorEastAsia" w:hAnsi="Times New Roman" w:cs="Times New Roman"/>
          <w:iCs/>
          <w:u w:val="single"/>
          <w:lang w:eastAsia="hr-HR"/>
        </w:rPr>
        <w:t>ostvaruje se sučelje prema procesoru sastoje se od:</w:t>
      </w:r>
      <w:r w:rsidRPr="00C078A8">
        <w:rPr>
          <w:rFonts w:ascii="Times New Roman" w:eastAsiaTheme="minorEastAsia" w:hAnsi="Times New Roman" w:cs="Times New Roman"/>
          <w:i/>
          <w:iCs/>
          <w:lang w:eastAsia="hr-HR"/>
        </w:rPr>
        <w:t xml:space="preserve"> </w:t>
      </w:r>
    </w:p>
    <w:p w:rsidR="00C078A8" w:rsidRPr="00F11F9F" w:rsidRDefault="00C078A8" w:rsidP="00C078A8">
      <w:pPr>
        <w:numPr>
          <w:ilvl w:val="0"/>
          <w:numId w:val="37"/>
        </w:numPr>
        <w:contextualSpacing/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</w:pP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sklopova za prihvat i dekodiranje ulazno-izlaznih naredbi koje izdaje procesor </w:t>
      </w:r>
    </w:p>
    <w:p w:rsidR="00C078A8" w:rsidRPr="00F11F9F" w:rsidRDefault="00C078A8" w:rsidP="00C078A8">
      <w:pPr>
        <w:numPr>
          <w:ilvl w:val="0"/>
          <w:numId w:val="37"/>
        </w:numPr>
        <w:contextualSpacing/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</w:pP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dekodiranje vlastite adrese i adrese za izbor pristupnih vrata uređaja </w:t>
      </w:r>
    </w:p>
    <w:p w:rsidR="00C078A8" w:rsidRPr="00F11F9F" w:rsidRDefault="00C078A8" w:rsidP="00C078A8">
      <w:pPr>
        <w:numPr>
          <w:ilvl w:val="0"/>
          <w:numId w:val="37"/>
        </w:numPr>
        <w:contextualSpacing/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</w:pP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jednog ili više </w:t>
      </w:r>
      <w:r w:rsidRPr="00F11F9F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hr-HR"/>
        </w:rPr>
        <w:t xml:space="preserve">registara podataka, upravljačkog registra </w:t>
      </w: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te </w:t>
      </w:r>
      <w:r w:rsidRPr="00F11F9F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hr-HR"/>
        </w:rPr>
        <w:t xml:space="preserve">registra </w:t>
      </w: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za pohranu informacije </w:t>
      </w:r>
      <w:r w:rsidRPr="00F11F9F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hr-HR"/>
        </w:rPr>
        <w:t xml:space="preserve">o statusu </w:t>
      </w: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perifernog uređaja </w:t>
      </w:r>
    </w:p>
    <w:p w:rsidR="00C078A8" w:rsidRPr="00F11F9F" w:rsidRDefault="00C078A8" w:rsidP="00C078A8">
      <w:pPr>
        <w:numPr>
          <w:ilvl w:val="0"/>
          <w:numId w:val="37"/>
        </w:numPr>
        <w:contextualSpacing/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</w:pP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pristupna vrata obično imaju i sklopove za generiranje zahtjeva za </w:t>
      </w:r>
      <w:r w:rsidRPr="00F11F9F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hr-HR"/>
        </w:rPr>
        <w:t xml:space="preserve">prekid </w:t>
      </w:r>
      <w:r w:rsidRPr="00F11F9F">
        <w:rPr>
          <w:rFonts w:ascii="Times New Roman" w:eastAsiaTheme="minorEastAsia" w:hAnsi="Times New Roman" w:cs="Times New Roman"/>
          <w:i/>
          <w:iCs/>
          <w:sz w:val="20"/>
          <w:szCs w:val="20"/>
          <w:lang w:eastAsia="hr-HR"/>
        </w:rPr>
        <w:t xml:space="preserve">(engl. Interrupt hardware). </w:t>
      </w:r>
    </w:p>
    <w:p w:rsidR="00C30B29" w:rsidRDefault="00C30B29" w:rsidP="00C227AE">
      <w:pPr>
        <w:rPr>
          <w:rFonts w:ascii="Times New Roman" w:hAnsi="Times New Roman" w:cs="Times New Roman"/>
        </w:rPr>
      </w:pPr>
    </w:p>
    <w:p w:rsidR="00C227AE" w:rsidRPr="00F11F9F" w:rsidRDefault="00C227AE" w:rsidP="00C227AE">
      <w:pPr>
        <w:rPr>
          <w:rFonts w:ascii="Times New Roman" w:hAnsi="Times New Roman" w:cs="Times New Roman"/>
          <w:b/>
          <w:i/>
          <w:iCs/>
        </w:rPr>
      </w:pPr>
      <w:r w:rsidRPr="00F11F9F">
        <w:rPr>
          <w:rFonts w:ascii="Times New Roman" w:hAnsi="Times New Roman" w:cs="Times New Roman"/>
          <w:b/>
        </w:rPr>
        <w:t>3.</w:t>
      </w:r>
      <w:r w:rsidR="00CF62E7" w:rsidRPr="00F11F9F">
        <w:rPr>
          <w:rFonts w:ascii="Times New Roman" w:hAnsi="Times New Roman" w:cs="Times New Roman"/>
          <w:b/>
        </w:rPr>
        <w:t xml:space="preserve"> Nabrojit Načini DMA prijenosa podataka i objasnite </w:t>
      </w:r>
      <w:r w:rsidR="00CF62E7" w:rsidRPr="00F11F9F">
        <w:rPr>
          <w:rFonts w:ascii="Times New Roman" w:hAnsi="Times New Roman" w:cs="Times New Roman"/>
          <w:b/>
          <w:i/>
          <w:iCs/>
        </w:rPr>
        <w:t>Prijenos podataka u snopu</w:t>
      </w:r>
      <w:r w:rsidR="002D546F" w:rsidRPr="00F11F9F">
        <w:rPr>
          <w:rFonts w:ascii="Times New Roman" w:hAnsi="Times New Roman" w:cs="Times New Roman"/>
          <w:b/>
          <w:i/>
          <w:iCs/>
        </w:rPr>
        <w:t>?</w:t>
      </w:r>
    </w:p>
    <w:p w:rsidR="00927E03" w:rsidRPr="00F11F9F" w:rsidRDefault="00382D51" w:rsidP="00F11F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>P</w:t>
      </w:r>
      <w:r w:rsidRPr="00F11F9F">
        <w:rPr>
          <w:rFonts w:ascii="Times New Roman" w:hAnsi="Times New Roman" w:cs="Times New Roman"/>
          <w:sz w:val="18"/>
          <w:szCs w:val="18"/>
          <w:lang w:val="vi-VN"/>
        </w:rPr>
        <w:t>rijenos podataka krađom ciklusa</w:t>
      </w:r>
      <w:r w:rsidRPr="00F11F9F">
        <w:rPr>
          <w:rFonts w:ascii="Times New Roman" w:hAnsi="Times New Roman" w:cs="Times New Roman"/>
          <w:sz w:val="18"/>
          <w:szCs w:val="18"/>
        </w:rPr>
        <w:t xml:space="preserve"> (engl. cycle </w:t>
      </w:r>
      <w:r w:rsidRPr="00F11F9F">
        <w:rPr>
          <w:rFonts w:ascii="Times New Roman" w:hAnsi="Times New Roman" w:cs="Times New Roman"/>
          <w:i/>
          <w:iCs/>
          <w:sz w:val="18"/>
          <w:szCs w:val="18"/>
        </w:rPr>
        <w:t>stealing mode</w:t>
      </w:r>
      <w:r w:rsidRPr="00F11F9F">
        <w:rPr>
          <w:rFonts w:ascii="Times New Roman" w:hAnsi="Times New Roman" w:cs="Times New Roman"/>
          <w:sz w:val="18"/>
          <w:szCs w:val="18"/>
        </w:rPr>
        <w:t>)</w:t>
      </w:r>
    </w:p>
    <w:p w:rsidR="00927E03" w:rsidRPr="00F11F9F" w:rsidRDefault="00382D51" w:rsidP="00F11F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 xml:space="preserve">Prijenos podataka u snopu (engl. </w:t>
      </w:r>
      <w:r w:rsidRPr="00F11F9F">
        <w:rPr>
          <w:rFonts w:ascii="Times New Roman" w:hAnsi="Times New Roman" w:cs="Times New Roman"/>
          <w:i/>
          <w:iCs/>
          <w:sz w:val="18"/>
          <w:szCs w:val="18"/>
        </w:rPr>
        <w:t>burst mode</w:t>
      </w:r>
      <w:r w:rsidRPr="00F11F9F">
        <w:rPr>
          <w:rFonts w:ascii="Times New Roman" w:hAnsi="Times New Roman" w:cs="Times New Roman"/>
          <w:sz w:val="18"/>
          <w:szCs w:val="18"/>
        </w:rPr>
        <w:t>) i</w:t>
      </w:r>
    </w:p>
    <w:p w:rsidR="00927E03" w:rsidRPr="00F11F9F" w:rsidRDefault="00382D51" w:rsidP="00F11F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 xml:space="preserve">Kombinacijom </w:t>
      </w:r>
      <w:r w:rsidRPr="00F11F9F">
        <w:rPr>
          <w:rFonts w:ascii="Times New Roman" w:hAnsi="Times New Roman" w:cs="Times New Roman"/>
          <w:sz w:val="18"/>
          <w:szCs w:val="18"/>
          <w:lang w:val="pl-PL"/>
        </w:rPr>
        <w:t>krađe ciklusa i prijenosa podataka u snopu</w:t>
      </w:r>
    </w:p>
    <w:p w:rsidR="00382D51" w:rsidRPr="00F11F9F" w:rsidRDefault="00382D51" w:rsidP="00F11F9F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11F9F">
        <w:rPr>
          <w:rFonts w:ascii="Times New Roman" w:hAnsi="Times New Roman" w:cs="Times New Roman"/>
          <w:sz w:val="18"/>
          <w:szCs w:val="18"/>
          <w:u w:val="single"/>
        </w:rPr>
        <w:t>Prijenos podataka u snopu</w:t>
      </w:r>
    </w:p>
    <w:p w:rsidR="00927E03" w:rsidRPr="00F11F9F" w:rsidRDefault="00382D51" w:rsidP="00F11F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 xml:space="preserve">DMA upravljač </w:t>
      </w:r>
      <w:r w:rsidRPr="00F11F9F">
        <w:rPr>
          <w:rFonts w:ascii="Times New Roman" w:hAnsi="Times New Roman" w:cs="Times New Roman"/>
          <w:b/>
          <w:bCs/>
          <w:sz w:val="18"/>
          <w:szCs w:val="18"/>
        </w:rPr>
        <w:t xml:space="preserve">prisvaja sabirnicu </w:t>
      </w:r>
      <w:r w:rsidRPr="00F11F9F">
        <w:rPr>
          <w:rFonts w:ascii="Times New Roman" w:hAnsi="Times New Roman" w:cs="Times New Roman"/>
          <w:sz w:val="18"/>
          <w:szCs w:val="18"/>
        </w:rPr>
        <w:t>za vrijeme prijenosa cijelog bloka podataka</w:t>
      </w:r>
    </w:p>
    <w:p w:rsidR="00927E03" w:rsidRPr="00F11F9F" w:rsidRDefault="00382D51" w:rsidP="00F11F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 xml:space="preserve">Brzina DMA prijenosa tada je iznimno velika i odgovara brzini koju omogućuje najslabija karika, odnosno </w:t>
      </w:r>
      <w:r w:rsidRPr="00F11F9F">
        <w:rPr>
          <w:rFonts w:ascii="Times New Roman" w:hAnsi="Times New Roman" w:cs="Times New Roman"/>
          <w:sz w:val="18"/>
          <w:szCs w:val="18"/>
          <w:lang w:val="vi-VN"/>
        </w:rPr>
        <w:t>najsporija sastavnica u “lancu” memorija – sabirnica – periferni uređaj</w:t>
      </w:r>
    </w:p>
    <w:p w:rsidR="00927E03" w:rsidRPr="00F11F9F" w:rsidRDefault="00382D51" w:rsidP="00F11F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>S</w:t>
      </w:r>
      <w:r w:rsidRPr="00F11F9F">
        <w:rPr>
          <w:rFonts w:ascii="Times New Roman" w:hAnsi="Times New Roman" w:cs="Times New Roman"/>
          <w:sz w:val="18"/>
          <w:szCs w:val="18"/>
          <w:lang w:val="vi-VN"/>
        </w:rPr>
        <w:t>porost perifernog uređaja kompenzira tako da DMA upravljač ima spremnik</w:t>
      </w:r>
      <w:r w:rsidRPr="00F11F9F">
        <w:rPr>
          <w:rFonts w:ascii="Times New Roman" w:hAnsi="Times New Roman" w:cs="Times New Roman"/>
          <w:sz w:val="18"/>
          <w:szCs w:val="18"/>
        </w:rPr>
        <w:t xml:space="preserve"> većeg kapaciteta pa već spremni podaci čekaju na DMA prijenos</w:t>
      </w:r>
    </w:p>
    <w:p w:rsidR="00382D51" w:rsidRPr="00F11F9F" w:rsidRDefault="00382D51" w:rsidP="00C227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9F">
        <w:rPr>
          <w:rFonts w:ascii="Times New Roman" w:hAnsi="Times New Roman" w:cs="Times New Roman"/>
          <w:sz w:val="18"/>
          <w:szCs w:val="18"/>
        </w:rPr>
        <w:t xml:space="preserve">Tijekom DMA prijenosa u snopu </w:t>
      </w:r>
      <w:r w:rsidRPr="00F11F9F">
        <w:rPr>
          <w:rFonts w:ascii="Times New Roman" w:hAnsi="Times New Roman" w:cs="Times New Roman"/>
          <w:b/>
          <w:bCs/>
          <w:sz w:val="18"/>
          <w:szCs w:val="18"/>
        </w:rPr>
        <w:t xml:space="preserve">procesor je zaustavljen </w:t>
      </w:r>
      <w:r w:rsidRPr="00F11F9F">
        <w:rPr>
          <w:rFonts w:ascii="Times New Roman" w:hAnsi="Times New Roman" w:cs="Times New Roman"/>
          <w:sz w:val="18"/>
          <w:szCs w:val="18"/>
          <w:lang w:val="pl-PL"/>
        </w:rPr>
        <w:t>i ne napreduje s izvođenjem instrukcija</w:t>
      </w:r>
    </w:p>
    <w:p w:rsidR="002D546F" w:rsidRDefault="002D546F" w:rsidP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9 grupa A</w:t>
      </w:r>
    </w:p>
    <w:p w:rsidR="002D546F" w:rsidRPr="00F11F9F" w:rsidRDefault="002D546F" w:rsidP="002D546F">
      <w:pPr>
        <w:rPr>
          <w:rFonts w:ascii="Times New Roman" w:hAnsi="Times New Roman" w:cs="Times New Roman"/>
          <w:b/>
        </w:rPr>
      </w:pPr>
      <w:r w:rsidRPr="00F11F9F">
        <w:rPr>
          <w:rFonts w:ascii="Times New Roman" w:hAnsi="Times New Roman" w:cs="Times New Roman"/>
          <w:b/>
        </w:rPr>
        <w:t>1.</w:t>
      </w:r>
      <w:r w:rsidRPr="00F11F9F">
        <w:rPr>
          <w:rFonts w:ascii="Calibri" w:eastAsia="+mj-ea" w:hAnsi="Calibri" w:cs="+mj-cs"/>
          <w:b/>
          <w:color w:val="000000"/>
          <w:kern w:val="24"/>
          <w:sz w:val="80"/>
          <w:szCs w:val="80"/>
        </w:rPr>
        <w:t xml:space="preserve"> </w:t>
      </w:r>
      <w:r w:rsidRPr="00F11F9F">
        <w:rPr>
          <w:rFonts w:ascii="Times New Roman" w:hAnsi="Times New Roman" w:cs="Times New Roman"/>
          <w:b/>
        </w:rPr>
        <w:t>Simbolički prikaz instrukcijske protočne strukture RISC procesora-nacrtati i objasniti.</w:t>
      </w:r>
    </w:p>
    <w:p w:rsidR="00924429" w:rsidRDefault="00924429" w:rsidP="002D546F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2441C081" wp14:editId="2A8A0630">
            <wp:extent cx="2312582" cy="1222674"/>
            <wp:effectExtent l="0" t="0" r="0" b="0"/>
            <wp:docPr id="86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79" cy="122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429" w:rsidRPr="00F11F9F" w:rsidRDefault="002D546F" w:rsidP="00924429">
      <w:pPr>
        <w:rPr>
          <w:rFonts w:ascii="Times New Roman" w:hAnsi="Times New Roman" w:cs="Times New Roman"/>
          <w:b/>
        </w:rPr>
      </w:pPr>
      <w:r w:rsidRPr="00F11F9F">
        <w:rPr>
          <w:rFonts w:ascii="Times New Roman" w:hAnsi="Times New Roman" w:cs="Times New Roman"/>
          <w:b/>
        </w:rPr>
        <w:t xml:space="preserve">2.Objasnite pojam </w:t>
      </w:r>
      <w:r w:rsidR="00924429" w:rsidRPr="00F11F9F">
        <w:rPr>
          <w:rFonts w:ascii="Times New Roman" w:hAnsi="Times New Roman" w:cs="Times New Roman"/>
          <w:b/>
        </w:rPr>
        <w:t>i razine istrošenog paralelizma?</w:t>
      </w:r>
    </w:p>
    <w:p w:rsidR="00924429" w:rsidRPr="00924429" w:rsidRDefault="00924429" w:rsidP="00924429">
      <w:pPr>
        <w:rPr>
          <w:rFonts w:ascii="Times New Roman" w:hAnsi="Times New Roman" w:cs="Times New Roman"/>
        </w:rPr>
      </w:pPr>
      <w:r w:rsidRPr="00924429">
        <w:rPr>
          <w:rFonts w:ascii="Times New Roman" w:hAnsi="Times New Roman" w:cs="Times New Roman"/>
        </w:rPr>
        <w:t xml:space="preserve">Iskorišteni paralelizam jest onaj koji se pojavljuje tijekom izvođenja programa </w:t>
      </w:r>
    </w:p>
    <w:p w:rsidR="00924429" w:rsidRPr="00924429" w:rsidRDefault="00924429" w:rsidP="00924429">
      <w:pPr>
        <w:rPr>
          <w:rFonts w:ascii="Times New Roman" w:hAnsi="Times New Roman" w:cs="Times New Roman"/>
          <w:u w:val="single"/>
        </w:rPr>
      </w:pPr>
      <w:r w:rsidRPr="00924429">
        <w:rPr>
          <w:rFonts w:ascii="Times New Roman" w:hAnsi="Times New Roman" w:cs="Times New Roman"/>
          <w:u w:val="single"/>
        </w:rPr>
        <w:t xml:space="preserve">ima četiri razine: </w:t>
      </w:r>
    </w:p>
    <w:p w:rsidR="00924429" w:rsidRPr="00924429" w:rsidRDefault="00924429" w:rsidP="009244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24429">
        <w:rPr>
          <w:rFonts w:ascii="Times New Roman" w:hAnsi="Times New Roman" w:cs="Times New Roman"/>
          <w:i/>
          <w:iCs/>
        </w:rPr>
        <w:t xml:space="preserve">paralelizam na razini </w:t>
      </w:r>
      <w:r w:rsidRPr="00924429">
        <w:rPr>
          <w:rFonts w:ascii="Times New Roman" w:hAnsi="Times New Roman" w:cs="Times New Roman"/>
          <w:b/>
          <w:bCs/>
          <w:i/>
          <w:iCs/>
        </w:rPr>
        <w:t xml:space="preserve">instrukcija </w:t>
      </w:r>
    </w:p>
    <w:p w:rsidR="00924429" w:rsidRPr="00924429" w:rsidRDefault="00924429" w:rsidP="009244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24429">
        <w:rPr>
          <w:rFonts w:ascii="Times New Roman" w:hAnsi="Times New Roman" w:cs="Times New Roman"/>
          <w:i/>
          <w:iCs/>
        </w:rPr>
        <w:t xml:space="preserve">paralelizam na razini </w:t>
      </w:r>
      <w:r w:rsidRPr="00924429">
        <w:rPr>
          <w:rFonts w:ascii="Times New Roman" w:hAnsi="Times New Roman" w:cs="Times New Roman"/>
          <w:b/>
          <w:bCs/>
          <w:i/>
          <w:iCs/>
        </w:rPr>
        <w:t xml:space="preserve">dretvi </w:t>
      </w:r>
      <w:r w:rsidRPr="00924429">
        <w:rPr>
          <w:rFonts w:ascii="Times New Roman" w:hAnsi="Times New Roman" w:cs="Times New Roman"/>
          <w:i/>
          <w:iCs/>
        </w:rPr>
        <w:t xml:space="preserve">(engl. thread) </w:t>
      </w:r>
    </w:p>
    <w:p w:rsidR="00924429" w:rsidRPr="00924429" w:rsidRDefault="00924429" w:rsidP="009244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24429">
        <w:rPr>
          <w:rFonts w:ascii="Times New Roman" w:hAnsi="Times New Roman" w:cs="Times New Roman"/>
          <w:i/>
          <w:iCs/>
        </w:rPr>
        <w:t xml:space="preserve">paralelizam na razini </w:t>
      </w:r>
      <w:r w:rsidRPr="00924429">
        <w:rPr>
          <w:rFonts w:ascii="Times New Roman" w:hAnsi="Times New Roman" w:cs="Times New Roman"/>
          <w:b/>
          <w:bCs/>
          <w:i/>
          <w:iCs/>
        </w:rPr>
        <w:t xml:space="preserve">procesa </w:t>
      </w:r>
    </w:p>
    <w:p w:rsidR="00924429" w:rsidRPr="00924429" w:rsidRDefault="00924429" w:rsidP="009244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24429">
        <w:rPr>
          <w:rFonts w:ascii="Times New Roman" w:hAnsi="Times New Roman" w:cs="Times New Roman"/>
          <w:i/>
          <w:iCs/>
        </w:rPr>
        <w:t xml:space="preserve">paralelizam na </w:t>
      </w:r>
      <w:r w:rsidRPr="00924429">
        <w:rPr>
          <w:rFonts w:ascii="Times New Roman" w:hAnsi="Times New Roman" w:cs="Times New Roman"/>
          <w:b/>
          <w:bCs/>
          <w:i/>
          <w:iCs/>
        </w:rPr>
        <w:t xml:space="preserve">korisničkoj </w:t>
      </w:r>
      <w:r w:rsidRPr="00924429">
        <w:rPr>
          <w:rFonts w:ascii="Times New Roman" w:hAnsi="Times New Roman" w:cs="Times New Roman"/>
          <w:i/>
          <w:iCs/>
        </w:rPr>
        <w:t xml:space="preserve">razini </w:t>
      </w:r>
    </w:p>
    <w:p w:rsidR="00924429" w:rsidRDefault="00924429" w:rsidP="00CF62E7">
      <w:pPr>
        <w:rPr>
          <w:rFonts w:ascii="Times New Roman" w:hAnsi="Times New Roman" w:cs="Times New Roman"/>
        </w:rPr>
      </w:pPr>
    </w:p>
    <w:p w:rsidR="00DD421C" w:rsidRPr="00F11F9F" w:rsidRDefault="002D546F" w:rsidP="00DD421C">
      <w:pPr>
        <w:rPr>
          <w:rFonts w:ascii="Times New Roman" w:hAnsi="Times New Roman" w:cs="Times New Roman"/>
          <w:b/>
        </w:rPr>
      </w:pPr>
      <w:r w:rsidRPr="00F11F9F">
        <w:rPr>
          <w:rFonts w:ascii="Times New Roman" w:hAnsi="Times New Roman" w:cs="Times New Roman"/>
          <w:b/>
        </w:rPr>
        <w:t>3.GeForce navedite osnovna obilježja?</w:t>
      </w:r>
    </w:p>
    <w:p w:rsidR="00DD421C" w:rsidRPr="00DD421C" w:rsidRDefault="00DD421C" w:rsidP="00DD42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  <w:b/>
          <w:bCs/>
        </w:rPr>
        <w:t xml:space="preserve">128 </w:t>
      </w:r>
      <w:r w:rsidRPr="00DD421C">
        <w:rPr>
          <w:rFonts w:ascii="Times New Roman" w:hAnsi="Times New Roman" w:cs="Times New Roman"/>
        </w:rPr>
        <w:t xml:space="preserve">tokovnih procesora (SP) </w:t>
      </w:r>
    </w:p>
    <w:p w:rsidR="00DD421C" w:rsidRPr="00DD421C" w:rsidRDefault="00DD421C" w:rsidP="00DD42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Savki SP je višedretveni procesor koji podržava </w:t>
      </w:r>
      <w:r w:rsidRPr="00DD421C">
        <w:rPr>
          <w:rFonts w:ascii="Times New Roman" w:hAnsi="Times New Roman" w:cs="Times New Roman"/>
          <w:b/>
          <w:bCs/>
        </w:rPr>
        <w:t xml:space="preserve">96 </w:t>
      </w:r>
      <w:r w:rsidRPr="00DD421C">
        <w:rPr>
          <w:rFonts w:ascii="Times New Roman" w:hAnsi="Times New Roman" w:cs="Times New Roman"/>
        </w:rPr>
        <w:t xml:space="preserve">istodobnih dretvi </w:t>
      </w:r>
    </w:p>
    <w:p w:rsidR="00DD421C" w:rsidRPr="00DD421C" w:rsidRDefault="00DD421C" w:rsidP="00DD42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SP su organizirani u </w:t>
      </w:r>
      <w:r w:rsidRPr="00DD421C">
        <w:rPr>
          <w:rFonts w:ascii="Times New Roman" w:hAnsi="Times New Roman" w:cs="Times New Roman"/>
          <w:b/>
          <w:bCs/>
        </w:rPr>
        <w:t xml:space="preserve">16 </w:t>
      </w:r>
      <w:r w:rsidRPr="00DD421C">
        <w:rPr>
          <w:rFonts w:ascii="Times New Roman" w:hAnsi="Times New Roman" w:cs="Times New Roman"/>
        </w:rPr>
        <w:t xml:space="preserve">tokovnih multiprocesora SM grupiranih u </w:t>
      </w:r>
      <w:r w:rsidRPr="00DD421C">
        <w:rPr>
          <w:rFonts w:ascii="Times New Roman" w:hAnsi="Times New Roman" w:cs="Times New Roman"/>
          <w:b/>
          <w:bCs/>
        </w:rPr>
        <w:t xml:space="preserve">8 nezavisnih procesorskih </w:t>
      </w:r>
      <w:r w:rsidRPr="00DD421C">
        <w:rPr>
          <w:rFonts w:ascii="Times New Roman" w:hAnsi="Times New Roman" w:cs="Times New Roman"/>
        </w:rPr>
        <w:t xml:space="preserve">jedinica </w:t>
      </w:r>
    </w:p>
    <w:p w:rsidR="00DD421C" w:rsidRPr="00DD421C" w:rsidRDefault="00DD421C" w:rsidP="00DD42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Jedan SM može istodobno izvršavati </w:t>
      </w:r>
      <w:r w:rsidRPr="00DD421C">
        <w:rPr>
          <w:rFonts w:ascii="Times New Roman" w:hAnsi="Times New Roman" w:cs="Times New Roman"/>
          <w:b/>
          <w:bCs/>
        </w:rPr>
        <w:t xml:space="preserve">768 </w:t>
      </w:r>
      <w:r w:rsidRPr="00DD421C">
        <w:rPr>
          <w:rFonts w:ascii="Times New Roman" w:hAnsi="Times New Roman" w:cs="Times New Roman"/>
        </w:rPr>
        <w:t xml:space="preserve">dretvi (8X96) </w:t>
      </w:r>
    </w:p>
    <w:p w:rsidR="002D546F" w:rsidRDefault="002D546F" w:rsidP="00CF62E7">
      <w:pPr>
        <w:rPr>
          <w:rFonts w:ascii="Times New Roman" w:hAnsi="Times New Roman" w:cs="Times New Roman"/>
        </w:rPr>
      </w:pPr>
    </w:p>
    <w:p w:rsidR="00C84F5C" w:rsidRDefault="00C84F5C" w:rsidP="00CF62E7">
      <w:pPr>
        <w:rPr>
          <w:rFonts w:ascii="Times New Roman" w:hAnsi="Times New Roman" w:cs="Times New Roman"/>
        </w:rPr>
      </w:pPr>
    </w:p>
    <w:p w:rsidR="00C84F5C" w:rsidRDefault="00C84F5C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</w:p>
    <w:p w:rsidR="008E07EB" w:rsidRDefault="008E07EB" w:rsidP="00CF62E7">
      <w:pPr>
        <w:rPr>
          <w:rFonts w:ascii="Times New Roman" w:hAnsi="Times New Roman" w:cs="Times New Roman"/>
        </w:rPr>
      </w:pPr>
      <w:bookmarkStart w:id="0" w:name="_GoBack"/>
      <w:bookmarkEnd w:id="0"/>
    </w:p>
    <w:p w:rsidR="002D546F" w:rsidRDefault="002D546F" w:rsidP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9 grupa B</w:t>
      </w:r>
    </w:p>
    <w:p w:rsidR="002D546F" w:rsidRPr="00C84F5C" w:rsidRDefault="002D546F" w:rsidP="00CF62E7">
      <w:pPr>
        <w:rPr>
          <w:rFonts w:ascii="Times New Roman" w:hAnsi="Times New Roman" w:cs="Times New Roman"/>
          <w:b/>
        </w:rPr>
      </w:pPr>
      <w:r w:rsidRPr="00C84F5C">
        <w:rPr>
          <w:rFonts w:ascii="Times New Roman" w:hAnsi="Times New Roman" w:cs="Times New Roman"/>
          <w:b/>
        </w:rPr>
        <w:t>1.Nacrtajte i objasnite Načelnu organizaciju superskalarnig procesora?</w:t>
      </w:r>
    </w:p>
    <w:p w:rsidR="00E245CF" w:rsidRDefault="00E245CF" w:rsidP="00CF62E7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10AC810E" wp14:editId="425D8140">
            <wp:extent cx="2844209" cy="1153287"/>
            <wp:effectExtent l="0" t="0" r="0" b="0"/>
            <wp:docPr id="5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0" cy="115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03" w:rsidRPr="00E245CF" w:rsidRDefault="00E245CF" w:rsidP="00E245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CF">
        <w:rPr>
          <w:rFonts w:ascii="Times New Roman" w:hAnsi="Times New Roman" w:cs="Times New Roman"/>
        </w:rPr>
        <w:t>sastoji od:</w:t>
      </w:r>
    </w:p>
    <w:p w:rsidR="00927E03" w:rsidRPr="00E245CF" w:rsidRDefault="00E245CF" w:rsidP="00E245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245CF">
        <w:rPr>
          <w:rFonts w:ascii="Times New Roman" w:hAnsi="Times New Roman" w:cs="Times New Roman"/>
        </w:rPr>
        <w:t xml:space="preserve">jednog zajedničkog protočnog segmenta zaduženog za istodobno pribavljanje tri instrukcije (jedinice za pribavljanje </w:t>
      </w:r>
      <w:r w:rsidRPr="00E245CF">
        <w:rPr>
          <w:rFonts w:ascii="Times New Roman" w:hAnsi="Times New Roman" w:cs="Times New Roman"/>
          <w:lang w:val="nn-NO"/>
        </w:rPr>
        <w:t>instrukcija</w:t>
      </w:r>
      <w:r w:rsidRPr="00E245CF">
        <w:rPr>
          <w:rFonts w:ascii="Times New Roman" w:hAnsi="Times New Roman" w:cs="Times New Roman"/>
        </w:rPr>
        <w:t>)</w:t>
      </w:r>
      <w:r w:rsidRPr="00E245CF">
        <w:rPr>
          <w:rFonts w:ascii="Times New Roman" w:hAnsi="Times New Roman" w:cs="Times New Roman"/>
          <w:lang w:val="nn-NO"/>
        </w:rPr>
        <w:t xml:space="preserve"> i </w:t>
      </w:r>
    </w:p>
    <w:p w:rsidR="00927E03" w:rsidRPr="00E245CF" w:rsidRDefault="00E245CF" w:rsidP="00E245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245CF">
        <w:rPr>
          <w:rFonts w:ascii="Times New Roman" w:hAnsi="Times New Roman" w:cs="Times New Roman"/>
          <w:lang w:val="nn-NO"/>
        </w:rPr>
        <w:t>tri nezavisne instrukcijske protočne strukture</w:t>
      </w:r>
    </w:p>
    <w:p w:rsidR="00E245CF" w:rsidRDefault="00E245CF" w:rsidP="00CF62E7">
      <w:pPr>
        <w:rPr>
          <w:rFonts w:ascii="Times New Roman" w:hAnsi="Times New Roman" w:cs="Times New Roman"/>
        </w:rPr>
      </w:pPr>
    </w:p>
    <w:p w:rsidR="002D546F" w:rsidRPr="00C84F5C" w:rsidRDefault="002D546F" w:rsidP="00CF62E7">
      <w:pPr>
        <w:rPr>
          <w:rFonts w:ascii="Times New Roman" w:hAnsi="Times New Roman" w:cs="Times New Roman"/>
          <w:b/>
        </w:rPr>
      </w:pPr>
      <w:r w:rsidRPr="00C84F5C">
        <w:rPr>
          <w:rFonts w:ascii="Times New Roman" w:hAnsi="Times New Roman" w:cs="Times New Roman"/>
          <w:b/>
        </w:rPr>
        <w:t>2.koji su oblici i razine</w:t>
      </w:r>
      <w:r w:rsidR="00E245CF" w:rsidRPr="00C84F5C">
        <w:rPr>
          <w:rFonts w:ascii="Times New Roman" w:hAnsi="Times New Roman" w:cs="Times New Roman"/>
          <w:b/>
        </w:rPr>
        <w:t xml:space="preserve"> </w:t>
      </w:r>
      <w:r w:rsidRPr="00C84F5C">
        <w:rPr>
          <w:rFonts w:ascii="Times New Roman" w:hAnsi="Times New Roman" w:cs="Times New Roman"/>
          <w:b/>
        </w:rPr>
        <w:t>paralelizma ? objasnite iskorišteni paralelizama?</w:t>
      </w:r>
    </w:p>
    <w:p w:rsidR="001A08D0" w:rsidRPr="001A08D0" w:rsidRDefault="001A08D0" w:rsidP="001A08D0">
      <w:p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</w:rPr>
        <w:t xml:space="preserve">Kada govorimo o paralelizmu, razlikujemo dva različita konteksta: </w:t>
      </w:r>
    </w:p>
    <w:p w:rsidR="00927E03" w:rsidRPr="001A08D0" w:rsidRDefault="001A08D0" w:rsidP="001A08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b/>
          <w:bCs/>
        </w:rPr>
        <w:t>raspoloživi</w:t>
      </w:r>
      <w:r w:rsidRPr="001A08D0">
        <w:rPr>
          <w:rFonts w:ascii="Times New Roman" w:hAnsi="Times New Roman" w:cs="Times New Roman"/>
        </w:rPr>
        <w:t xml:space="preserve"> paralelizam u programima i </w:t>
      </w:r>
    </w:p>
    <w:p w:rsidR="00927E03" w:rsidRPr="001A08D0" w:rsidRDefault="001A08D0" w:rsidP="001A08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b/>
          <w:bCs/>
        </w:rPr>
        <w:t>iskorišteni</w:t>
      </w:r>
      <w:r w:rsidRPr="001A08D0">
        <w:rPr>
          <w:rFonts w:ascii="Times New Roman" w:hAnsi="Times New Roman" w:cs="Times New Roman"/>
        </w:rPr>
        <w:t xml:space="preserve"> paralelizam </w:t>
      </w:r>
      <w:r w:rsidRPr="001A08D0">
        <w:rPr>
          <w:rFonts w:ascii="Times New Roman" w:hAnsi="Times New Roman" w:cs="Times New Roman"/>
          <w:lang w:val="vi-VN"/>
        </w:rPr>
        <w:t>koji se pojavljuje tijekom izvođenja programa</w:t>
      </w:r>
    </w:p>
    <w:p w:rsidR="001A08D0" w:rsidRDefault="001A08D0" w:rsidP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Iskorišteni paralelizam</w:t>
      </w:r>
    </w:p>
    <w:p w:rsidR="001A08D0" w:rsidRPr="001A08D0" w:rsidRDefault="001A08D0" w:rsidP="001A08D0">
      <w:p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</w:rPr>
        <w:t xml:space="preserve">Iskorišteni paralelizam jest onaj koji se pojavljuje tijekom izvođenja programa </w:t>
      </w:r>
    </w:p>
    <w:p w:rsidR="001A08D0" w:rsidRPr="001A08D0" w:rsidRDefault="001A08D0" w:rsidP="001A08D0">
      <w:pPr>
        <w:rPr>
          <w:rFonts w:ascii="Times New Roman" w:hAnsi="Times New Roman" w:cs="Times New Roman"/>
          <w:u w:val="single"/>
        </w:rPr>
      </w:pPr>
      <w:r w:rsidRPr="001A08D0">
        <w:rPr>
          <w:rFonts w:ascii="Times New Roman" w:hAnsi="Times New Roman" w:cs="Times New Roman"/>
          <w:u w:val="single"/>
        </w:rPr>
        <w:t xml:space="preserve">Ima četiri razine: </w:t>
      </w:r>
    </w:p>
    <w:p w:rsidR="001A08D0" w:rsidRPr="001A08D0" w:rsidRDefault="001A08D0" w:rsidP="001A08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iCs/>
        </w:rPr>
        <w:t xml:space="preserve">paralelizam na razini </w:t>
      </w:r>
      <w:r w:rsidRPr="001A08D0">
        <w:rPr>
          <w:rFonts w:ascii="Times New Roman" w:hAnsi="Times New Roman" w:cs="Times New Roman"/>
          <w:b/>
          <w:bCs/>
          <w:iCs/>
        </w:rPr>
        <w:t xml:space="preserve">instrukcija </w:t>
      </w:r>
    </w:p>
    <w:p w:rsidR="001A08D0" w:rsidRPr="001A08D0" w:rsidRDefault="001A08D0" w:rsidP="001A08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iCs/>
        </w:rPr>
        <w:t xml:space="preserve">paralelizam na razini </w:t>
      </w:r>
      <w:r w:rsidRPr="001A08D0">
        <w:rPr>
          <w:rFonts w:ascii="Times New Roman" w:hAnsi="Times New Roman" w:cs="Times New Roman"/>
          <w:b/>
          <w:bCs/>
          <w:iCs/>
        </w:rPr>
        <w:t xml:space="preserve">dretvi </w:t>
      </w:r>
      <w:r w:rsidRPr="001A08D0">
        <w:rPr>
          <w:rFonts w:ascii="Times New Roman" w:hAnsi="Times New Roman" w:cs="Times New Roman"/>
          <w:iCs/>
        </w:rPr>
        <w:t xml:space="preserve">(engl. thread) </w:t>
      </w:r>
    </w:p>
    <w:p w:rsidR="001A08D0" w:rsidRPr="001A08D0" w:rsidRDefault="001A08D0" w:rsidP="001A08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iCs/>
        </w:rPr>
        <w:t xml:space="preserve">paralelizam na razini </w:t>
      </w:r>
      <w:r w:rsidRPr="001A08D0">
        <w:rPr>
          <w:rFonts w:ascii="Times New Roman" w:hAnsi="Times New Roman" w:cs="Times New Roman"/>
          <w:b/>
          <w:bCs/>
          <w:iCs/>
        </w:rPr>
        <w:t xml:space="preserve">procesa </w:t>
      </w:r>
    </w:p>
    <w:p w:rsidR="001A08D0" w:rsidRPr="001A08D0" w:rsidRDefault="001A08D0" w:rsidP="001A08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  <w:iCs/>
        </w:rPr>
        <w:t xml:space="preserve">paralelizam na </w:t>
      </w:r>
      <w:r w:rsidRPr="001A08D0">
        <w:rPr>
          <w:rFonts w:ascii="Times New Roman" w:hAnsi="Times New Roman" w:cs="Times New Roman"/>
          <w:b/>
          <w:bCs/>
          <w:iCs/>
        </w:rPr>
        <w:t xml:space="preserve">korisničkoj </w:t>
      </w:r>
      <w:r w:rsidRPr="001A08D0">
        <w:rPr>
          <w:rFonts w:ascii="Times New Roman" w:hAnsi="Times New Roman" w:cs="Times New Roman"/>
          <w:iCs/>
        </w:rPr>
        <w:t xml:space="preserve">razini </w:t>
      </w:r>
    </w:p>
    <w:p w:rsidR="001A08D0" w:rsidRPr="001A08D0" w:rsidRDefault="001A08D0" w:rsidP="001A08D0">
      <w:p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</w:rPr>
        <w:t xml:space="preserve">Paralelizam na razini instrukcija isključivo se koristi u </w:t>
      </w:r>
      <w:r w:rsidRPr="001A08D0">
        <w:rPr>
          <w:rFonts w:ascii="Times New Roman" w:hAnsi="Times New Roman" w:cs="Times New Roman"/>
          <w:b/>
          <w:bCs/>
        </w:rPr>
        <w:t xml:space="preserve">arhitekturi </w:t>
      </w:r>
      <w:r w:rsidRPr="001A08D0">
        <w:rPr>
          <w:rFonts w:ascii="Times New Roman" w:hAnsi="Times New Roman" w:cs="Times New Roman"/>
        </w:rPr>
        <w:t xml:space="preserve">procesora </w:t>
      </w:r>
    </w:p>
    <w:p w:rsidR="001A08D0" w:rsidRPr="001A08D0" w:rsidRDefault="001A08D0" w:rsidP="001A08D0">
      <w:p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</w:rPr>
        <w:t xml:space="preserve">Paralelizam na razini dretvi i procesa iskorištava u </w:t>
      </w:r>
      <w:r w:rsidRPr="001A08D0">
        <w:rPr>
          <w:rFonts w:ascii="Times New Roman" w:hAnsi="Times New Roman" w:cs="Times New Roman"/>
          <w:b/>
          <w:bCs/>
        </w:rPr>
        <w:t>arhitekturi</w:t>
      </w:r>
      <w:r w:rsidRPr="001A08D0">
        <w:rPr>
          <w:rFonts w:ascii="Times New Roman" w:hAnsi="Times New Roman" w:cs="Times New Roman"/>
        </w:rPr>
        <w:t xml:space="preserve">, ali i u </w:t>
      </w:r>
      <w:r w:rsidRPr="001A08D0">
        <w:rPr>
          <w:rFonts w:ascii="Times New Roman" w:hAnsi="Times New Roman" w:cs="Times New Roman"/>
          <w:b/>
          <w:bCs/>
        </w:rPr>
        <w:t xml:space="preserve">operacijskom sustavu </w:t>
      </w:r>
    </w:p>
    <w:p w:rsidR="001A08D0" w:rsidRPr="001A08D0" w:rsidRDefault="001A08D0" w:rsidP="001A08D0">
      <w:pPr>
        <w:rPr>
          <w:rFonts w:ascii="Times New Roman" w:hAnsi="Times New Roman" w:cs="Times New Roman"/>
        </w:rPr>
      </w:pPr>
      <w:r w:rsidRPr="001A08D0">
        <w:rPr>
          <w:rFonts w:ascii="Times New Roman" w:hAnsi="Times New Roman" w:cs="Times New Roman"/>
        </w:rPr>
        <w:t xml:space="preserve">Paralelizam na korisničkoj razini koristi se na razini </w:t>
      </w:r>
      <w:r w:rsidRPr="001A08D0">
        <w:rPr>
          <w:rFonts w:ascii="Times New Roman" w:hAnsi="Times New Roman" w:cs="Times New Roman"/>
          <w:b/>
          <w:bCs/>
        </w:rPr>
        <w:t>operacijskog sustava</w:t>
      </w:r>
      <w:r w:rsidRPr="001A08D0">
        <w:rPr>
          <w:rFonts w:ascii="Times New Roman" w:hAnsi="Times New Roman" w:cs="Times New Roman"/>
        </w:rPr>
        <w:t xml:space="preserve">, npr. višezadaćni rad (engl. multitasking), višeprogramski rad (engl. multiprogramming) i obrada dodjeljivanjem vremena (engl. time-sharing) </w:t>
      </w:r>
    </w:p>
    <w:p w:rsidR="002D546F" w:rsidRPr="00C84F5C" w:rsidRDefault="00B023E3" w:rsidP="00CF62E7">
      <w:pPr>
        <w:rPr>
          <w:rFonts w:ascii="Times New Roman" w:hAnsi="Times New Roman" w:cs="Times New Roman"/>
          <w:b/>
        </w:rPr>
      </w:pPr>
      <w:r w:rsidRPr="00C84F5C">
        <w:rPr>
          <w:rFonts w:ascii="Times New Roman" w:hAnsi="Times New Roman" w:cs="Times New Roman"/>
          <w:b/>
        </w:rPr>
        <w:t>3.Navedi osnovne obilježbe</w:t>
      </w:r>
      <w:r w:rsidR="002D546F" w:rsidRPr="00C84F5C">
        <w:rPr>
          <w:rFonts w:ascii="Times New Roman" w:hAnsi="Times New Roman" w:cs="Times New Roman"/>
          <w:b/>
        </w:rPr>
        <w:t xml:space="preserve"> grafičkih procesa?</w:t>
      </w:r>
    </w:p>
    <w:p w:rsidR="00927E03" w:rsidRPr="00C84F5C" w:rsidRDefault="00B023E3" w:rsidP="00C84F5C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C84F5C">
        <w:rPr>
          <w:rFonts w:ascii="Times New Roman" w:hAnsi="Times New Roman" w:cs="Times New Roman"/>
          <w:sz w:val="18"/>
          <w:szCs w:val="18"/>
        </w:rPr>
        <w:t xml:space="preserve">Grafički su se procesori pretvorili u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programibilne</w:t>
      </w:r>
      <w:r w:rsidRPr="00C84F5C">
        <w:rPr>
          <w:rFonts w:ascii="Times New Roman" w:hAnsi="Times New Roman" w:cs="Times New Roman"/>
          <w:sz w:val="18"/>
          <w:szCs w:val="18"/>
        </w:rPr>
        <w:t xml:space="preserve">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paralelne</w:t>
      </w:r>
      <w:r w:rsidRPr="00C84F5C">
        <w:rPr>
          <w:rFonts w:ascii="Times New Roman" w:hAnsi="Times New Roman" w:cs="Times New Roman"/>
          <w:sz w:val="18"/>
          <w:szCs w:val="18"/>
        </w:rPr>
        <w:t xml:space="preserve"> procesore koji svojom procesnom snagom premašuju višejezgrene procesore</w:t>
      </w:r>
    </w:p>
    <w:p w:rsidR="00927E03" w:rsidRPr="00C84F5C" w:rsidRDefault="00B023E3" w:rsidP="00C84F5C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C84F5C">
        <w:rPr>
          <w:rFonts w:ascii="Times New Roman" w:hAnsi="Times New Roman" w:cs="Times New Roman"/>
          <w:sz w:val="18"/>
          <w:szCs w:val="18"/>
        </w:rPr>
        <w:t xml:space="preserve">Grafički procesori i njima pridružene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programske rutine</w:t>
      </w:r>
      <w:r w:rsidRPr="00C84F5C">
        <w:rPr>
          <w:rFonts w:ascii="Times New Roman" w:hAnsi="Times New Roman" w:cs="Times New Roman"/>
          <w:sz w:val="18"/>
          <w:szCs w:val="18"/>
        </w:rPr>
        <w:t xml:space="preserve"> (engl. </w:t>
      </w:r>
      <w:r w:rsidRPr="00C84F5C">
        <w:rPr>
          <w:rFonts w:ascii="Times New Roman" w:hAnsi="Times New Roman" w:cs="Times New Roman"/>
          <w:i/>
          <w:iCs/>
          <w:sz w:val="18"/>
          <w:szCs w:val="18"/>
        </w:rPr>
        <w:t>driver</w:t>
      </w:r>
      <w:r w:rsidRPr="00C84F5C">
        <w:rPr>
          <w:rFonts w:ascii="Times New Roman" w:hAnsi="Times New Roman" w:cs="Times New Roman"/>
          <w:sz w:val="18"/>
          <w:szCs w:val="18"/>
        </w:rPr>
        <w:t>) ostvarene s OpenGL i DirectX definiraju različite modele grafičke obrade</w:t>
      </w:r>
    </w:p>
    <w:p w:rsidR="002D546F" w:rsidRPr="00C84F5C" w:rsidRDefault="00B023E3" w:rsidP="00CF62E7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C84F5C">
        <w:rPr>
          <w:rFonts w:ascii="Times New Roman" w:hAnsi="Times New Roman" w:cs="Times New Roman"/>
          <w:sz w:val="18"/>
          <w:szCs w:val="18"/>
        </w:rPr>
        <w:t xml:space="preserve">S arhitektonskog gledišta, grafički procesor je visoko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paralelni</w:t>
      </w:r>
      <w:r w:rsidRPr="00C84F5C">
        <w:rPr>
          <w:rFonts w:ascii="Times New Roman" w:hAnsi="Times New Roman" w:cs="Times New Roman"/>
          <w:sz w:val="18"/>
          <w:szCs w:val="18"/>
        </w:rPr>
        <w:t xml:space="preserve">,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višedretveni</w:t>
      </w:r>
      <w:r w:rsidRPr="00C84F5C">
        <w:rPr>
          <w:rFonts w:ascii="Times New Roman" w:hAnsi="Times New Roman" w:cs="Times New Roman"/>
          <w:sz w:val="18"/>
          <w:szCs w:val="18"/>
        </w:rPr>
        <w:t xml:space="preserve"> procesor s vrlo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>velikim brojem jezgri</w:t>
      </w:r>
      <w:r w:rsidRPr="00C84F5C">
        <w:rPr>
          <w:rFonts w:ascii="Times New Roman" w:hAnsi="Times New Roman" w:cs="Times New Roman"/>
          <w:sz w:val="18"/>
          <w:szCs w:val="18"/>
        </w:rPr>
        <w:t xml:space="preserve"> namijenjen </w:t>
      </w:r>
      <w:r w:rsidRPr="00C84F5C">
        <w:rPr>
          <w:rFonts w:ascii="Times New Roman" w:hAnsi="Times New Roman" w:cs="Times New Roman"/>
          <w:b/>
          <w:bCs/>
          <w:sz w:val="18"/>
          <w:szCs w:val="18"/>
        </w:rPr>
        <w:t xml:space="preserve">vizualnom računanju </w:t>
      </w:r>
      <w:r w:rsidRPr="00C84F5C">
        <w:rPr>
          <w:rFonts w:ascii="Times New Roman" w:hAnsi="Times New Roman" w:cs="Times New Roman"/>
          <w:sz w:val="18"/>
          <w:szCs w:val="18"/>
        </w:rPr>
        <w:t xml:space="preserve">(engl. </w:t>
      </w:r>
      <w:r w:rsidRPr="00C84F5C">
        <w:rPr>
          <w:rFonts w:ascii="Times New Roman" w:hAnsi="Times New Roman" w:cs="Times New Roman"/>
          <w:i/>
          <w:iCs/>
          <w:sz w:val="18"/>
          <w:szCs w:val="18"/>
        </w:rPr>
        <w:t>visual computing)</w:t>
      </w:r>
    </w:p>
    <w:p w:rsidR="00CF62E7" w:rsidRDefault="00CF62E7" w:rsidP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Ishod 9 grupa C</w:t>
      </w:r>
    </w:p>
    <w:p w:rsidR="00C227AE" w:rsidRDefault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F62E7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CF62E7">
        <w:rPr>
          <w:rFonts w:ascii="Times New Roman" w:hAnsi="Times New Roman" w:cs="Times New Roman"/>
        </w:rPr>
        <w:t>Simbolički prikaz instrukcijske protočne strukture RISC procesora</w:t>
      </w:r>
      <w:r>
        <w:rPr>
          <w:rFonts w:ascii="Times New Roman" w:hAnsi="Times New Roman" w:cs="Times New Roman"/>
        </w:rPr>
        <w:t>-nacrtati i objasniti.</w:t>
      </w:r>
      <w:r w:rsidR="002D546F">
        <w:rPr>
          <w:rFonts w:ascii="Times New Roman" w:hAnsi="Times New Roman" w:cs="Times New Roman"/>
        </w:rPr>
        <w:t>?</w:t>
      </w:r>
    </w:p>
    <w:p w:rsidR="00924429" w:rsidRDefault="00924429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3472CDDC" wp14:editId="33503D5A">
            <wp:extent cx="2312582" cy="122267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79" cy="122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1C" w:rsidRPr="00DD421C" w:rsidRDefault="00CF62E7" w:rsidP="00DD421C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2.  Nabrojite</w:t>
      </w:r>
      <w:r w:rsidRPr="00CF62E7">
        <w:rPr>
          <w:rFonts w:ascii="Calibri" w:eastAsia="+mj-ea" w:hAnsi="Calibri" w:cs="+mj-cs"/>
          <w:i/>
          <w:iCs/>
          <w:color w:val="000000"/>
          <w:kern w:val="24"/>
          <w:sz w:val="80"/>
          <w:szCs w:val="80"/>
        </w:rPr>
        <w:t xml:space="preserve"> </w:t>
      </w:r>
      <w:r w:rsidRPr="00CF62E7">
        <w:rPr>
          <w:rFonts w:ascii="Times New Roman" w:hAnsi="Times New Roman" w:cs="Times New Roman"/>
          <w:i/>
          <w:iCs/>
        </w:rPr>
        <w:t xml:space="preserve">četiri razine </w:t>
      </w:r>
      <w:r w:rsidRPr="00CF62E7">
        <w:rPr>
          <w:rFonts w:ascii="Times New Roman" w:hAnsi="Times New Roman" w:cs="Times New Roman"/>
          <w:b/>
          <w:bCs/>
          <w:i/>
          <w:iCs/>
        </w:rPr>
        <w:t>raspoloživog funkcijskog paralelizma</w:t>
      </w:r>
      <w:r w:rsidR="002D546F">
        <w:rPr>
          <w:rFonts w:ascii="Times New Roman" w:hAnsi="Times New Roman" w:cs="Times New Roman"/>
          <w:b/>
          <w:bCs/>
          <w:i/>
          <w:iCs/>
        </w:rPr>
        <w:t>?</w:t>
      </w:r>
    </w:p>
    <w:p w:rsidR="00DD421C" w:rsidRPr="00DD421C" w:rsidRDefault="00DD421C" w:rsidP="00DD42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paralelizam na razini instrukcija </w:t>
      </w:r>
    </w:p>
    <w:p w:rsidR="00DD421C" w:rsidRPr="00DD421C" w:rsidRDefault="00DD421C" w:rsidP="00DD42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paralelizam na razini programskih petlji (engl. loop-level parallelism) </w:t>
      </w:r>
    </w:p>
    <w:p w:rsidR="00DD421C" w:rsidRPr="00DD421C" w:rsidRDefault="00DD421C" w:rsidP="00DD42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paralelizam na razini procedura, funkcija ili potprograma </w:t>
      </w:r>
    </w:p>
    <w:p w:rsidR="00DD421C" w:rsidRPr="00DD421C" w:rsidRDefault="00DD421C" w:rsidP="00DD42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D421C">
        <w:rPr>
          <w:rFonts w:ascii="Times New Roman" w:hAnsi="Times New Roman" w:cs="Times New Roman"/>
        </w:rPr>
        <w:t xml:space="preserve">paralelizam na razini programa </w:t>
      </w:r>
    </w:p>
    <w:p w:rsidR="00CF62E7" w:rsidRDefault="00CF6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D546F" w:rsidRPr="002D546F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="002D546F" w:rsidRPr="002D546F">
        <w:rPr>
          <w:rFonts w:ascii="Times New Roman" w:hAnsi="Times New Roman" w:cs="Times New Roman"/>
        </w:rPr>
        <w:t>Karakteristike višeprocesorskih sustava</w:t>
      </w:r>
      <w:r w:rsidR="002D546F">
        <w:rPr>
          <w:rFonts w:ascii="Times New Roman" w:hAnsi="Times New Roman" w:cs="Times New Roman"/>
        </w:rPr>
        <w:t>?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Sustav sadrži </w:t>
      </w:r>
      <w:r w:rsidRPr="00F30768">
        <w:rPr>
          <w:rFonts w:ascii="Times New Roman" w:hAnsi="Times New Roman" w:cs="Times New Roman"/>
          <w:b/>
          <w:bCs/>
        </w:rPr>
        <w:t xml:space="preserve">dva ili više sličnih </w:t>
      </w:r>
      <w:r w:rsidRPr="00F30768">
        <w:rPr>
          <w:rFonts w:ascii="Times New Roman" w:hAnsi="Times New Roman" w:cs="Times New Roman"/>
        </w:rPr>
        <w:t xml:space="preserve">procesora opće namjene i </w:t>
      </w:r>
      <w:r w:rsidRPr="00F30768">
        <w:rPr>
          <w:rFonts w:ascii="Times New Roman" w:hAnsi="Times New Roman" w:cs="Times New Roman"/>
          <w:b/>
          <w:bCs/>
        </w:rPr>
        <w:t xml:space="preserve">približno jednakih mogućnosti </w:t>
      </w:r>
      <w:r w:rsidRPr="00F30768">
        <w:rPr>
          <w:rFonts w:ascii="Times New Roman" w:hAnsi="Times New Roman" w:cs="Times New Roman"/>
        </w:rPr>
        <w:t>za obradu podataka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Svi procesori </w:t>
      </w:r>
      <w:r w:rsidRPr="00F30768">
        <w:rPr>
          <w:rFonts w:ascii="Times New Roman" w:hAnsi="Times New Roman" w:cs="Times New Roman"/>
          <w:b/>
          <w:bCs/>
        </w:rPr>
        <w:t xml:space="preserve">dijele zajedničku unutarnju memoriju 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Svaki od procesora može imati i </w:t>
      </w:r>
      <w:r w:rsidRPr="00F30768">
        <w:rPr>
          <w:rFonts w:ascii="Times New Roman" w:hAnsi="Times New Roman" w:cs="Times New Roman"/>
          <w:b/>
          <w:bCs/>
        </w:rPr>
        <w:t xml:space="preserve">svoju memoriju </w:t>
      </w:r>
      <w:r w:rsidRPr="00F30768">
        <w:rPr>
          <w:rFonts w:ascii="Times New Roman" w:hAnsi="Times New Roman" w:cs="Times New Roman"/>
        </w:rPr>
        <w:t xml:space="preserve">u kojoj čuva određene podatke 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  <w:b/>
          <w:bCs/>
        </w:rPr>
        <w:t>Komunikacija</w:t>
      </w:r>
      <w:r w:rsidRPr="00F30768">
        <w:rPr>
          <w:rFonts w:ascii="Times New Roman" w:hAnsi="Times New Roman" w:cs="Times New Roman"/>
        </w:rPr>
        <w:t xml:space="preserve"> između procesora se vrši </w:t>
      </w:r>
      <w:r w:rsidRPr="00F30768">
        <w:rPr>
          <w:rFonts w:ascii="Times New Roman" w:hAnsi="Times New Roman" w:cs="Times New Roman"/>
          <w:b/>
          <w:bCs/>
        </w:rPr>
        <w:t xml:space="preserve">preko dijeljene memorije 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Neadekvatan odnos broja procesora i brzine dijeljene memorije </w:t>
      </w:r>
      <w:r w:rsidRPr="00F30768">
        <w:rPr>
          <w:rFonts w:ascii="Times New Roman" w:hAnsi="Times New Roman" w:cs="Times New Roman"/>
          <w:b/>
          <w:bCs/>
        </w:rPr>
        <w:t xml:space="preserve">može pogoršati </w:t>
      </w:r>
      <w:r w:rsidRPr="00F30768">
        <w:rPr>
          <w:rFonts w:ascii="Times New Roman" w:hAnsi="Times New Roman" w:cs="Times New Roman"/>
        </w:rPr>
        <w:t>performanse višeprocesorskog sustava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Svi procesori </w:t>
      </w:r>
      <w:r w:rsidRPr="00F30768">
        <w:rPr>
          <w:rFonts w:ascii="Times New Roman" w:hAnsi="Times New Roman" w:cs="Times New Roman"/>
          <w:b/>
          <w:bCs/>
        </w:rPr>
        <w:t xml:space="preserve">dijele isti skup U/I </w:t>
      </w:r>
      <w:r w:rsidRPr="00F30768">
        <w:rPr>
          <w:rFonts w:ascii="Times New Roman" w:hAnsi="Times New Roman" w:cs="Times New Roman"/>
        </w:rPr>
        <w:t>uređaja, bilo preko zajedničkih kanala bilo preko kanala koji su priključeni samo na pojedine procesore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  <w:b/>
          <w:bCs/>
        </w:rPr>
        <w:t xml:space="preserve">Svi procesori </w:t>
      </w:r>
      <w:r w:rsidRPr="00F30768">
        <w:rPr>
          <w:rFonts w:ascii="Times New Roman" w:hAnsi="Times New Roman" w:cs="Times New Roman"/>
        </w:rPr>
        <w:t xml:space="preserve">u sustavu su </w:t>
      </w:r>
      <w:r w:rsidRPr="00F30768">
        <w:rPr>
          <w:rFonts w:ascii="Times New Roman" w:hAnsi="Times New Roman" w:cs="Times New Roman"/>
          <w:b/>
          <w:bCs/>
        </w:rPr>
        <w:t>pod kontrolom jednog istog operacijskog sustava</w:t>
      </w:r>
      <w:r w:rsidRPr="00F30768">
        <w:rPr>
          <w:rFonts w:ascii="Times New Roman" w:hAnsi="Times New Roman" w:cs="Times New Roman"/>
        </w:rPr>
        <w:t xml:space="preserve"> koji je zadužen za raspoređivanje poslova, datoteka i kontrolu svih resursa</w:t>
      </w:r>
    </w:p>
    <w:p w:rsidR="00927E03" w:rsidRPr="00F30768" w:rsidRDefault="00F30768" w:rsidP="00F307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30768">
        <w:rPr>
          <w:rFonts w:ascii="Times New Roman" w:hAnsi="Times New Roman" w:cs="Times New Roman"/>
        </w:rPr>
        <w:t xml:space="preserve">Višeprocesorski sustavi najčešće </w:t>
      </w:r>
      <w:r w:rsidRPr="00F30768">
        <w:rPr>
          <w:rFonts w:ascii="Times New Roman" w:hAnsi="Times New Roman" w:cs="Times New Roman"/>
          <w:b/>
          <w:bCs/>
        </w:rPr>
        <w:t>imaju centralnu upravljačku jedinicu</w:t>
      </w:r>
    </w:p>
    <w:p w:rsidR="00F30768" w:rsidRPr="00525814" w:rsidRDefault="00F30768">
      <w:pPr>
        <w:rPr>
          <w:rFonts w:ascii="Times New Roman" w:hAnsi="Times New Roman" w:cs="Times New Roman"/>
        </w:rPr>
      </w:pPr>
    </w:p>
    <w:sectPr w:rsidR="00F30768" w:rsidRPr="00525814" w:rsidSect="00BF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8ED"/>
    <w:multiLevelType w:val="hybridMultilevel"/>
    <w:tmpl w:val="9470F7F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48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0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C2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E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6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33A6A"/>
    <w:multiLevelType w:val="hybridMultilevel"/>
    <w:tmpl w:val="85E0798E"/>
    <w:lvl w:ilvl="0" w:tplc="D576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6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8F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4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AF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D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A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82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241FB8"/>
    <w:multiLevelType w:val="hybridMultilevel"/>
    <w:tmpl w:val="12F82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30526"/>
    <w:multiLevelType w:val="hybridMultilevel"/>
    <w:tmpl w:val="6D1E8B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34141"/>
    <w:multiLevelType w:val="hybridMultilevel"/>
    <w:tmpl w:val="545EF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FFE"/>
    <w:multiLevelType w:val="hybridMultilevel"/>
    <w:tmpl w:val="1234D6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B34D1"/>
    <w:multiLevelType w:val="hybridMultilevel"/>
    <w:tmpl w:val="E8E07D36"/>
    <w:lvl w:ilvl="0" w:tplc="F4C27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19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4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4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8D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03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C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6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9637D2"/>
    <w:multiLevelType w:val="hybridMultilevel"/>
    <w:tmpl w:val="635C19F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C3A94"/>
    <w:multiLevelType w:val="hybridMultilevel"/>
    <w:tmpl w:val="256852F0"/>
    <w:lvl w:ilvl="0" w:tplc="518E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4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22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6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8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F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0F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6B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12407A"/>
    <w:multiLevelType w:val="hybridMultilevel"/>
    <w:tmpl w:val="71BE29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0385A"/>
    <w:multiLevelType w:val="hybridMultilevel"/>
    <w:tmpl w:val="27CE7A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44B8D"/>
    <w:multiLevelType w:val="hybridMultilevel"/>
    <w:tmpl w:val="2458910C"/>
    <w:lvl w:ilvl="0" w:tplc="EDB4A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48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0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C2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E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6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523A4E"/>
    <w:multiLevelType w:val="hybridMultilevel"/>
    <w:tmpl w:val="DFCE940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C1018"/>
    <w:multiLevelType w:val="hybridMultilevel"/>
    <w:tmpl w:val="35C88C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61B1B"/>
    <w:multiLevelType w:val="hybridMultilevel"/>
    <w:tmpl w:val="5470D3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46876"/>
    <w:multiLevelType w:val="hybridMultilevel"/>
    <w:tmpl w:val="A6E07A08"/>
    <w:lvl w:ilvl="0" w:tplc="0FE2A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E8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0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4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8C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68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13A70"/>
    <w:multiLevelType w:val="hybridMultilevel"/>
    <w:tmpl w:val="2D4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045C2"/>
    <w:multiLevelType w:val="hybridMultilevel"/>
    <w:tmpl w:val="EAB4BB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D5CDE"/>
    <w:multiLevelType w:val="hybridMultilevel"/>
    <w:tmpl w:val="1B66742C"/>
    <w:lvl w:ilvl="0" w:tplc="45C4C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EA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A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C8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84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3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C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E6069D"/>
    <w:multiLevelType w:val="hybridMultilevel"/>
    <w:tmpl w:val="B648725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C5677F"/>
    <w:multiLevelType w:val="hybridMultilevel"/>
    <w:tmpl w:val="A14EA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8010A"/>
    <w:multiLevelType w:val="hybridMultilevel"/>
    <w:tmpl w:val="236E9B44"/>
    <w:lvl w:ilvl="0" w:tplc="11EA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A2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6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E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A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CD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02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674057"/>
    <w:multiLevelType w:val="hybridMultilevel"/>
    <w:tmpl w:val="2B387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20960"/>
    <w:multiLevelType w:val="hybridMultilevel"/>
    <w:tmpl w:val="ABD6C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14763"/>
    <w:multiLevelType w:val="hybridMultilevel"/>
    <w:tmpl w:val="B15CBB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24938"/>
    <w:multiLevelType w:val="hybridMultilevel"/>
    <w:tmpl w:val="76ECE156"/>
    <w:lvl w:ilvl="0" w:tplc="494E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A0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E3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C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C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4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C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721058"/>
    <w:multiLevelType w:val="hybridMultilevel"/>
    <w:tmpl w:val="69488E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F7C36"/>
    <w:multiLevelType w:val="hybridMultilevel"/>
    <w:tmpl w:val="1376D33E"/>
    <w:lvl w:ilvl="0" w:tplc="98A80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CD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6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8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29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8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A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E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4C2B59"/>
    <w:multiLevelType w:val="hybridMultilevel"/>
    <w:tmpl w:val="86F04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A1D5D"/>
    <w:multiLevelType w:val="hybridMultilevel"/>
    <w:tmpl w:val="71B6CD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C2FED"/>
    <w:multiLevelType w:val="hybridMultilevel"/>
    <w:tmpl w:val="A6326C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6153C"/>
    <w:multiLevelType w:val="hybridMultilevel"/>
    <w:tmpl w:val="C2C0B1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D60F8"/>
    <w:multiLevelType w:val="hybridMultilevel"/>
    <w:tmpl w:val="A916549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A0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E3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C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C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4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C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12114C"/>
    <w:multiLevelType w:val="hybridMultilevel"/>
    <w:tmpl w:val="7FD6B6EC"/>
    <w:lvl w:ilvl="0" w:tplc="2608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00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0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20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2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EF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8C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D43E8C"/>
    <w:multiLevelType w:val="hybridMultilevel"/>
    <w:tmpl w:val="81C04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98"/>
    <w:multiLevelType w:val="hybridMultilevel"/>
    <w:tmpl w:val="90E63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22576"/>
    <w:multiLevelType w:val="hybridMultilevel"/>
    <w:tmpl w:val="8DE889A2"/>
    <w:lvl w:ilvl="0" w:tplc="858A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68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A3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2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8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8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2BE4420"/>
    <w:multiLevelType w:val="hybridMultilevel"/>
    <w:tmpl w:val="7A523E48"/>
    <w:lvl w:ilvl="0" w:tplc="B35A1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E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CA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A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C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B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4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64A54EE"/>
    <w:multiLevelType w:val="hybridMultilevel"/>
    <w:tmpl w:val="ED94CF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D44EA"/>
    <w:multiLevelType w:val="hybridMultilevel"/>
    <w:tmpl w:val="34A2B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7"/>
  </w:num>
  <w:num w:numId="4">
    <w:abstractNumId w:val="27"/>
  </w:num>
  <w:num w:numId="5">
    <w:abstractNumId w:val="6"/>
  </w:num>
  <w:num w:numId="6">
    <w:abstractNumId w:val="33"/>
  </w:num>
  <w:num w:numId="7">
    <w:abstractNumId w:val="20"/>
  </w:num>
  <w:num w:numId="8">
    <w:abstractNumId w:val="8"/>
  </w:num>
  <w:num w:numId="9">
    <w:abstractNumId w:val="36"/>
  </w:num>
  <w:num w:numId="10">
    <w:abstractNumId w:val="1"/>
  </w:num>
  <w:num w:numId="11">
    <w:abstractNumId w:val="11"/>
  </w:num>
  <w:num w:numId="12">
    <w:abstractNumId w:val="18"/>
  </w:num>
  <w:num w:numId="13">
    <w:abstractNumId w:val="22"/>
  </w:num>
  <w:num w:numId="14">
    <w:abstractNumId w:val="4"/>
  </w:num>
  <w:num w:numId="15">
    <w:abstractNumId w:val="39"/>
  </w:num>
  <w:num w:numId="16">
    <w:abstractNumId w:val="34"/>
  </w:num>
  <w:num w:numId="17">
    <w:abstractNumId w:val="23"/>
  </w:num>
  <w:num w:numId="18">
    <w:abstractNumId w:val="5"/>
  </w:num>
  <w:num w:numId="19">
    <w:abstractNumId w:val="17"/>
  </w:num>
  <w:num w:numId="20">
    <w:abstractNumId w:val="28"/>
  </w:num>
  <w:num w:numId="21">
    <w:abstractNumId w:val="10"/>
  </w:num>
  <w:num w:numId="22">
    <w:abstractNumId w:val="31"/>
  </w:num>
  <w:num w:numId="23">
    <w:abstractNumId w:val="12"/>
  </w:num>
  <w:num w:numId="24">
    <w:abstractNumId w:val="24"/>
  </w:num>
  <w:num w:numId="25">
    <w:abstractNumId w:val="9"/>
  </w:num>
  <w:num w:numId="26">
    <w:abstractNumId w:val="7"/>
  </w:num>
  <w:num w:numId="27">
    <w:abstractNumId w:val="14"/>
  </w:num>
  <w:num w:numId="28">
    <w:abstractNumId w:val="38"/>
  </w:num>
  <w:num w:numId="29">
    <w:abstractNumId w:val="15"/>
  </w:num>
  <w:num w:numId="30">
    <w:abstractNumId w:val="19"/>
  </w:num>
  <w:num w:numId="31">
    <w:abstractNumId w:val="30"/>
  </w:num>
  <w:num w:numId="32">
    <w:abstractNumId w:val="13"/>
  </w:num>
  <w:num w:numId="33">
    <w:abstractNumId w:val="29"/>
  </w:num>
  <w:num w:numId="34">
    <w:abstractNumId w:val="35"/>
  </w:num>
  <w:num w:numId="35">
    <w:abstractNumId w:val="3"/>
  </w:num>
  <w:num w:numId="36">
    <w:abstractNumId w:val="16"/>
  </w:num>
  <w:num w:numId="37">
    <w:abstractNumId w:val="2"/>
  </w:num>
  <w:num w:numId="38">
    <w:abstractNumId w:val="26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814"/>
    <w:rsid w:val="00055092"/>
    <w:rsid w:val="000D52ED"/>
    <w:rsid w:val="001A08D0"/>
    <w:rsid w:val="001F3CD0"/>
    <w:rsid w:val="00290BE5"/>
    <w:rsid w:val="002A5DDB"/>
    <w:rsid w:val="002D546F"/>
    <w:rsid w:val="00366CFE"/>
    <w:rsid w:val="00382D51"/>
    <w:rsid w:val="003F5B29"/>
    <w:rsid w:val="00525814"/>
    <w:rsid w:val="00604F9D"/>
    <w:rsid w:val="00731789"/>
    <w:rsid w:val="008E07EB"/>
    <w:rsid w:val="00924429"/>
    <w:rsid w:val="00927E03"/>
    <w:rsid w:val="00B023E3"/>
    <w:rsid w:val="00BF4445"/>
    <w:rsid w:val="00C078A8"/>
    <w:rsid w:val="00C227AE"/>
    <w:rsid w:val="00C30B29"/>
    <w:rsid w:val="00C84F5C"/>
    <w:rsid w:val="00CF62E7"/>
    <w:rsid w:val="00DD421C"/>
    <w:rsid w:val="00E245CF"/>
    <w:rsid w:val="00E42FC2"/>
    <w:rsid w:val="00F11F9F"/>
    <w:rsid w:val="00F30768"/>
    <w:rsid w:val="00F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7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9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fundurulja</dc:creator>
  <cp:lastModifiedBy>zz</cp:lastModifiedBy>
  <cp:revision>23</cp:revision>
  <dcterms:created xsi:type="dcterms:W3CDTF">2013-07-10T20:10:00Z</dcterms:created>
  <dcterms:modified xsi:type="dcterms:W3CDTF">2013-07-23T13:55:00Z</dcterms:modified>
</cp:coreProperties>
</file>