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D8" w:rsidRDefault="005D45D8" w:rsidP="007C1169">
      <w:pPr>
        <w:tabs>
          <w:tab w:val="left" w:pos="1985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DE6B15">
        <w:rPr>
          <w:sz w:val="28"/>
        </w:rPr>
        <w:t xml:space="preserve">Popravak ishoda  </w:t>
      </w:r>
      <w:r w:rsidR="006C1ECF">
        <w:rPr>
          <w:sz w:val="28"/>
        </w:rPr>
        <w:t xml:space="preserve">– grupa </w:t>
      </w:r>
      <w:r w:rsidR="00703B13">
        <w:rPr>
          <w:sz w:val="28"/>
        </w:rPr>
        <w:t>B</w:t>
      </w:r>
      <w:r w:rsidR="0068466B">
        <w:rPr>
          <w:sz w:val="28"/>
        </w:rPr>
        <w:t xml:space="preserve"> (</w:t>
      </w:r>
      <w:r w:rsidR="00E32B0A">
        <w:rPr>
          <w:sz w:val="28"/>
        </w:rPr>
        <w:t>12.15</w:t>
      </w:r>
      <w:r w:rsidR="0068466B">
        <w:rPr>
          <w:sz w:val="28"/>
        </w:rPr>
        <w:t xml:space="preserve"> sati)</w:t>
      </w:r>
      <w:r>
        <w:tab/>
      </w:r>
      <w:r w:rsidR="003667B7">
        <w:t xml:space="preserve">  </w:t>
      </w:r>
      <w:r w:rsidR="00703B13">
        <w:t>10</w:t>
      </w:r>
      <w:r w:rsidR="007639AF">
        <w:t>.0</w:t>
      </w:r>
      <w:r w:rsidR="00703B13">
        <w:t>9</w:t>
      </w:r>
      <w:r w:rsidR="007639AF">
        <w:t>.2016</w:t>
      </w:r>
      <w:r>
        <w:t>.</w:t>
      </w:r>
    </w:p>
    <w:p w:rsidR="00C63D81" w:rsidRDefault="00C63D81" w:rsidP="007C1169">
      <w:pPr>
        <w:tabs>
          <w:tab w:val="left" w:pos="1985"/>
          <w:tab w:val="left" w:pos="7938"/>
        </w:tabs>
      </w:pPr>
    </w:p>
    <w:p w:rsidR="005D45D8" w:rsidRDefault="00245785" w:rsidP="005D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ED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5020" id="AutoShape 5" o:spid="_x0000_s1026" type="#_x0000_t32" style="position:absolute;margin-left:66.4pt;margin-top:14.15pt;width:171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5D45D8">
        <w:t>Ime i prezime:</w:t>
      </w:r>
      <w:r w:rsidR="005D45D8">
        <w:tab/>
      </w:r>
      <w:r w:rsidR="005D45D8">
        <w:tab/>
      </w:r>
      <w:r w:rsidR="005D45D8">
        <w:tab/>
      </w:r>
      <w:r w:rsidR="005D45D8">
        <w:tab/>
      </w:r>
      <w:r w:rsidR="00E32A04">
        <w:tab/>
      </w:r>
      <w:r w:rsidR="00E32A04">
        <w:tab/>
      </w:r>
      <w:r w:rsidR="00E32A04">
        <w:tab/>
      </w:r>
      <w:r w:rsidR="005D45D8">
        <w:t>Bodovi (</w:t>
      </w:r>
      <w:r w:rsidR="005D45D8" w:rsidRPr="00A20EBC">
        <w:rPr>
          <w:u w:val="single"/>
        </w:rPr>
        <w:t xml:space="preserve">popunjava </w:t>
      </w:r>
      <w:r w:rsidR="005D45D8">
        <w:rPr>
          <w:u w:val="single"/>
        </w:rPr>
        <w:t>nastavnik</w:t>
      </w:r>
      <w:r w:rsidR="005D45D8">
        <w:t xml:space="preserve">): </w:t>
      </w:r>
      <w:r w:rsidR="005D45D8">
        <w:tab/>
      </w:r>
      <w:r w:rsidR="005D45D8">
        <w:tab/>
      </w:r>
    </w:p>
    <w:p w:rsidR="00C63D81" w:rsidRDefault="00C63D81" w:rsidP="005D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</w:p>
    <w:p w:rsidR="005D45D8" w:rsidRPr="00264C24" w:rsidRDefault="005D45D8" w:rsidP="003E5E46">
      <w:pPr>
        <w:spacing w:after="0" w:line="240" w:lineRule="auto"/>
        <w:rPr>
          <w:b/>
        </w:rPr>
      </w:pPr>
      <w:r w:rsidRPr="00264C24">
        <w:rPr>
          <w:b/>
        </w:rPr>
        <w:t>Ishod učenja 1:</w:t>
      </w:r>
    </w:p>
    <w:p w:rsidR="00653EF1" w:rsidRDefault="00111795" w:rsidP="003E5E46">
      <w:pPr>
        <w:pStyle w:val="Odlomakpopisa"/>
        <w:numPr>
          <w:ilvl w:val="0"/>
          <w:numId w:val="3"/>
        </w:numPr>
        <w:spacing w:after="0" w:line="240" w:lineRule="auto"/>
      </w:pPr>
      <w:r w:rsidRPr="00533A46">
        <w:rPr>
          <w:b/>
        </w:rPr>
        <w:t>pitanje</w:t>
      </w:r>
      <w:r w:rsidR="00195213" w:rsidRPr="00533A46">
        <w:rPr>
          <w:b/>
        </w:rPr>
        <w:t xml:space="preserve"> (</w:t>
      </w:r>
      <w:r w:rsidR="00533749" w:rsidRPr="00533A46">
        <w:rPr>
          <w:b/>
        </w:rPr>
        <w:t>4</w:t>
      </w:r>
      <w:r w:rsidRPr="00533A46">
        <w:rPr>
          <w:b/>
        </w:rPr>
        <w:t xml:space="preserve"> boda):</w:t>
      </w:r>
      <w:r>
        <w:t xml:space="preserve"> </w:t>
      </w:r>
      <w:proofErr w:type="spellStart"/>
      <w:r w:rsidR="00195213" w:rsidRPr="00195213">
        <w:t>Flynnova</w:t>
      </w:r>
      <w:proofErr w:type="spellEnd"/>
      <w:r w:rsidR="00195213" w:rsidRPr="00195213">
        <w:t xml:space="preserve"> klasifikacija -na čemu se temelji, tipovi, nacrtati i objasniti SISD</w:t>
      </w:r>
      <w:r>
        <w:t>.</w:t>
      </w:r>
    </w:p>
    <w:p w:rsidR="00EA03B8" w:rsidRDefault="00887AA4" w:rsidP="003E5E46">
      <w:pPr>
        <w:pStyle w:val="Odlomakpopisa"/>
        <w:numPr>
          <w:ilvl w:val="0"/>
          <w:numId w:val="3"/>
        </w:numPr>
        <w:spacing w:after="0" w:line="240" w:lineRule="auto"/>
      </w:pPr>
      <w:r w:rsidRPr="00533A46">
        <w:rPr>
          <w:b/>
        </w:rPr>
        <w:t>Pitanje (3 boda):</w:t>
      </w:r>
      <w:r>
        <w:t xml:space="preserve"> </w:t>
      </w:r>
      <w:r w:rsidR="00EA03B8">
        <w:t>Matična ploča</w:t>
      </w:r>
      <w:r>
        <w:t xml:space="preserve"> -</w:t>
      </w:r>
      <w:r w:rsidR="00EA03B8">
        <w:t xml:space="preserve"> </w:t>
      </w:r>
      <w:r>
        <w:t>š</w:t>
      </w:r>
      <w:r w:rsidR="00EA03B8">
        <w:t>to sadrži, podjela –nabrojati i objasniti.</w:t>
      </w:r>
    </w:p>
    <w:p w:rsidR="00A40A3F" w:rsidRPr="00111795" w:rsidRDefault="00A40A3F" w:rsidP="003E5E46">
      <w:pPr>
        <w:spacing w:after="0" w:line="240" w:lineRule="auto"/>
        <w:rPr>
          <w:b/>
        </w:rPr>
      </w:pPr>
      <w:r w:rsidRPr="00111795">
        <w:rPr>
          <w:b/>
        </w:rPr>
        <w:t>Ishod učenja 2:</w:t>
      </w:r>
    </w:p>
    <w:p w:rsidR="006C1ECF" w:rsidRDefault="006C1ECF" w:rsidP="003E5E46">
      <w:pPr>
        <w:pStyle w:val="Odlomakpopisa"/>
        <w:numPr>
          <w:ilvl w:val="0"/>
          <w:numId w:val="3"/>
        </w:numPr>
        <w:spacing w:after="0" w:line="240" w:lineRule="auto"/>
      </w:pPr>
      <w:r w:rsidRPr="00533A46">
        <w:rPr>
          <w:b/>
        </w:rPr>
        <w:t>pitanje (4 boda):</w:t>
      </w:r>
      <w:r>
        <w:t xml:space="preserve"> Nacrtajte i objasnite nazive elemenata pojednostavljenog modela 8-bitnog procesora.</w:t>
      </w:r>
    </w:p>
    <w:p w:rsidR="00111795" w:rsidRDefault="00111795" w:rsidP="003E5E46">
      <w:pPr>
        <w:pStyle w:val="Odlomakpopisa"/>
        <w:numPr>
          <w:ilvl w:val="0"/>
          <w:numId w:val="3"/>
        </w:numPr>
        <w:spacing w:after="0" w:line="240" w:lineRule="auto"/>
      </w:pPr>
      <w:r w:rsidRPr="00533A46">
        <w:rPr>
          <w:b/>
        </w:rPr>
        <w:t>pitanje (3 boda):</w:t>
      </w:r>
      <w:r>
        <w:t xml:space="preserve"> </w:t>
      </w:r>
      <w:r w:rsidR="00F8399C">
        <w:t>Objasnite ulogu akumulatora</w:t>
      </w:r>
      <w:r w:rsidR="003C4D68">
        <w:t>,</w:t>
      </w:r>
      <w:r w:rsidR="00EA03B8">
        <w:t xml:space="preserve"> privremenog registra</w:t>
      </w:r>
      <w:r w:rsidR="003C4D68">
        <w:t xml:space="preserve"> i instrukcijskog registra</w:t>
      </w:r>
      <w:r>
        <w:t>.</w:t>
      </w:r>
    </w:p>
    <w:p w:rsidR="00A40A3F" w:rsidRDefault="00A40A3F" w:rsidP="003E5E46">
      <w:pPr>
        <w:spacing w:after="0" w:line="240" w:lineRule="auto"/>
      </w:pPr>
      <w:r w:rsidRPr="00252A55">
        <w:rPr>
          <w:b/>
        </w:rPr>
        <w:t>Ishod učenja 3</w:t>
      </w:r>
      <w:r>
        <w:t>:</w:t>
      </w:r>
    </w:p>
    <w:p w:rsidR="0080609B" w:rsidRDefault="00111795" w:rsidP="003E5E46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533A46">
        <w:rPr>
          <w:b/>
        </w:rPr>
        <w:t>pitanje</w:t>
      </w:r>
      <w:r w:rsidR="00252A55" w:rsidRPr="00533A46">
        <w:rPr>
          <w:b/>
        </w:rPr>
        <w:t xml:space="preserve"> (</w:t>
      </w:r>
      <w:r w:rsidR="00D75D80" w:rsidRPr="00533A46">
        <w:rPr>
          <w:b/>
        </w:rPr>
        <w:t>6</w:t>
      </w:r>
      <w:r w:rsidRPr="00533A46">
        <w:rPr>
          <w:b/>
        </w:rPr>
        <w:t xml:space="preserve"> bod</w:t>
      </w:r>
      <w:r w:rsidR="0080609B" w:rsidRPr="00533A46">
        <w:rPr>
          <w:b/>
        </w:rPr>
        <w:t>ova</w:t>
      </w:r>
      <w:r w:rsidRPr="00533A46">
        <w:rPr>
          <w:b/>
        </w:rPr>
        <w:t>):</w:t>
      </w:r>
      <w:r w:rsidR="00495413">
        <w:t xml:space="preserve"> </w:t>
      </w:r>
      <w:r w:rsidR="00495413" w:rsidRPr="00495413">
        <w:t>Nacrtati stanje na sabirnicama za izvođenje programa INC $</w:t>
      </w:r>
      <w:r w:rsidR="00EA03B8">
        <w:t>2CA3</w:t>
      </w:r>
      <w:r w:rsidR="00495413" w:rsidRPr="00495413">
        <w:t xml:space="preserve"> i napisati prikaz programa i podataka u memorijskoj jedinici računala</w:t>
      </w:r>
      <w:r w:rsidR="00495413">
        <w:t>.</w:t>
      </w:r>
      <w:r w:rsidR="00EA03B8">
        <w:t xml:space="preserve"> Na adresi </w:t>
      </w:r>
      <w:r w:rsidR="00EA03B8" w:rsidRPr="00495413">
        <w:t>$</w:t>
      </w:r>
      <w:r w:rsidR="00EA03B8">
        <w:t xml:space="preserve">2CA3 je operand 3F, a </w:t>
      </w:r>
      <w:r w:rsidR="00EA03B8">
        <w:rPr>
          <w:lang w:val="pl-PL"/>
        </w:rPr>
        <w:t>o</w:t>
      </w:r>
      <w:r w:rsidR="00EA03B8" w:rsidRPr="00EA03B8">
        <w:rPr>
          <w:lang w:val="pl-PL"/>
        </w:rPr>
        <w:t xml:space="preserve">peracijski kod instrukcije </w:t>
      </w:r>
      <w:r w:rsidR="00EA03B8" w:rsidRPr="00EA03B8">
        <w:rPr>
          <w:i/>
          <w:iCs/>
          <w:lang w:val="pl-PL"/>
        </w:rPr>
        <w:t xml:space="preserve">INC </w:t>
      </w:r>
      <w:r w:rsidR="00EA03B8" w:rsidRPr="00EA03B8">
        <w:rPr>
          <w:lang w:val="pl-PL"/>
        </w:rPr>
        <w:t>je</w:t>
      </w:r>
      <w:r w:rsidR="00EA03B8" w:rsidRPr="00EA03B8">
        <w:rPr>
          <w:i/>
          <w:iCs/>
          <w:lang w:val="pl-PL"/>
        </w:rPr>
        <w:t xml:space="preserve"> 7C</w:t>
      </w:r>
      <w:r w:rsidR="00EA03B8">
        <w:rPr>
          <w:i/>
          <w:iCs/>
          <w:lang w:val="pl-PL"/>
        </w:rPr>
        <w:t xml:space="preserve">. </w:t>
      </w:r>
      <w:r w:rsidR="00EA03B8">
        <w:rPr>
          <w:iCs/>
          <w:lang w:val="pl-PL"/>
        </w:rPr>
        <w:t>Program je smješten u memoriji na početnoj adresi 0000.</w:t>
      </w:r>
    </w:p>
    <w:p w:rsidR="0080609B" w:rsidRDefault="0080609B" w:rsidP="003E5E46">
      <w:pPr>
        <w:pStyle w:val="Odlomakpopisa"/>
        <w:numPr>
          <w:ilvl w:val="0"/>
          <w:numId w:val="3"/>
        </w:numPr>
        <w:spacing w:after="0" w:line="240" w:lineRule="auto"/>
      </w:pPr>
      <w:r w:rsidRPr="00533A46">
        <w:rPr>
          <w:b/>
        </w:rPr>
        <w:t>pitanje (</w:t>
      </w:r>
      <w:r w:rsidR="00D75D80" w:rsidRPr="00533A46">
        <w:rPr>
          <w:b/>
        </w:rPr>
        <w:t>2</w:t>
      </w:r>
      <w:r w:rsidRPr="00533A46">
        <w:rPr>
          <w:b/>
        </w:rPr>
        <w:t xml:space="preserve"> boda):</w:t>
      </w:r>
      <w:r>
        <w:t xml:space="preserve"> </w:t>
      </w:r>
      <w:r w:rsidR="00195213">
        <w:t>Ukratko opišite oblik instrukcijske riječi.</w:t>
      </w:r>
      <w:r w:rsidR="00EA03B8">
        <w:t xml:space="preserve"> Navesti moguće oblike s obzirom na duljinu instrukcijske riječi 8-bitnih procesora CISC.</w:t>
      </w:r>
    </w:p>
    <w:p w:rsidR="00241952" w:rsidRPr="00264C24" w:rsidRDefault="00241952" w:rsidP="003E5E46">
      <w:pPr>
        <w:spacing w:after="0" w:line="240" w:lineRule="auto"/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(4 boda): </w:t>
      </w:r>
      <w:r>
        <w:t xml:space="preserve">Napišite program koji zbraja brojeve </w:t>
      </w:r>
      <w:r w:rsidR="00B3422C" w:rsidRPr="00B3422C">
        <w:t>od A do 10</w:t>
      </w:r>
      <w:r>
        <w:t>. Napišite asemblerski kod i tablično prikažite sadržaj registara za svaku iteraciju petlje. Koristite registre i instrukciju petlje po želji.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3</w:t>
      </w:r>
      <w:r w:rsidRPr="00436833">
        <w:rPr>
          <w:b/>
        </w:rPr>
        <w:t xml:space="preserve"> boda): </w:t>
      </w:r>
      <w:r>
        <w:t>Napišite program koji će indirektnim adresiranjem na memorijske lokacije A1 i A2 upisati 2 i F. Program će brojeve zbrojiti te rezultat spremiti na lokaciju BB. Lokacija BB nije indirektno adresirana. Gdje je moguće, koristite registre po želji.</w:t>
      </w:r>
    </w:p>
    <w:p w:rsidR="00241952" w:rsidRDefault="00241952" w:rsidP="003E5E46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>
        <w:rPr>
          <w:b/>
        </w:rPr>
        <w:t>1</w:t>
      </w:r>
      <w:r w:rsidRPr="00436833">
        <w:rPr>
          <w:b/>
        </w:rPr>
        <w:t xml:space="preserve"> bod): </w:t>
      </w:r>
      <w:bookmarkStart w:id="0" w:name="_GoBack"/>
      <w:bookmarkEnd w:id="0"/>
      <w:r>
        <w:t xml:space="preserve">Objasnite sintaksu i razliku između instrukcija JNZ i JZ. S kojim registrom rade? </w:t>
      </w:r>
    </w:p>
    <w:p w:rsidR="00241952" w:rsidRPr="00111795" w:rsidRDefault="00241952" w:rsidP="005D0449">
      <w:pPr>
        <w:spacing w:after="0" w:line="240" w:lineRule="auto"/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241952" w:rsidRDefault="00241952" w:rsidP="005D0449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 w:rsidR="00424946">
        <w:rPr>
          <w:b/>
        </w:rPr>
        <w:t>2</w:t>
      </w:r>
      <w:r w:rsidRPr="00436833">
        <w:rPr>
          <w:b/>
        </w:rPr>
        <w:t xml:space="preserve"> boda): </w:t>
      </w:r>
      <w:proofErr w:type="spellStart"/>
      <w:r>
        <w:t>Poluzbrajalo</w:t>
      </w:r>
      <w:proofErr w:type="spellEnd"/>
      <w:r>
        <w:t xml:space="preserve"> – nacrtajte ga na razini modula i pomoću temeljnih logičkih sklopova. Napišite tablicu istinitosti.</w:t>
      </w:r>
    </w:p>
    <w:p w:rsidR="00241952" w:rsidRDefault="00241952" w:rsidP="005D0449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 xml:space="preserve">pitanje (3 boda): </w:t>
      </w:r>
      <w:r>
        <w:t>ALU</w:t>
      </w:r>
      <w:r w:rsidR="00533A46">
        <w:t xml:space="preserve"> – povezivanje stupnjeva u kaskadu</w:t>
      </w:r>
      <w:r>
        <w:t>.</w:t>
      </w:r>
    </w:p>
    <w:p w:rsidR="00241952" w:rsidRDefault="00241952" w:rsidP="005D0449">
      <w:pPr>
        <w:pStyle w:val="Odlomakpopisa"/>
        <w:numPr>
          <w:ilvl w:val="0"/>
          <w:numId w:val="3"/>
        </w:numPr>
        <w:spacing w:after="0" w:line="240" w:lineRule="auto"/>
      </w:pPr>
      <w:r w:rsidRPr="00436833">
        <w:rPr>
          <w:b/>
        </w:rPr>
        <w:t>Pitanje (</w:t>
      </w:r>
      <w:r w:rsidR="00424946">
        <w:rPr>
          <w:b/>
        </w:rPr>
        <w:t>3</w:t>
      </w:r>
      <w:r w:rsidRPr="00436833">
        <w:rPr>
          <w:b/>
        </w:rPr>
        <w:t xml:space="preserve"> boda): </w:t>
      </w:r>
      <w:proofErr w:type="spellStart"/>
      <w:r w:rsidR="00424946" w:rsidRPr="008C252E">
        <w:t>Mikroprogramski</w:t>
      </w:r>
      <w:proofErr w:type="spellEnd"/>
      <w:r w:rsidR="00424946" w:rsidRPr="008C252E">
        <w:t xml:space="preserve"> pristup</w:t>
      </w:r>
      <w:r w:rsidR="00424946">
        <w:t xml:space="preserve"> upravljačke jedinice – nacrtati i opisati</w:t>
      </w:r>
      <w:r>
        <w:t>.</w:t>
      </w:r>
    </w:p>
    <w:p w:rsidR="00C315BF" w:rsidRDefault="00C315BF" w:rsidP="005D0449">
      <w:pPr>
        <w:spacing w:after="0" w:line="240" w:lineRule="auto"/>
      </w:pPr>
      <w:r>
        <w:rPr>
          <w:b/>
        </w:rPr>
        <w:t>Ishod učenja 6</w:t>
      </w:r>
      <w:r>
        <w:t>: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  <w:ind w:left="714" w:hanging="357"/>
      </w:pPr>
      <w:r w:rsidRPr="00436833">
        <w:rPr>
          <w:b/>
        </w:rPr>
        <w:t xml:space="preserve">pitanje (3 boda): </w:t>
      </w:r>
      <w:r>
        <w:rPr>
          <w:bCs/>
        </w:rPr>
        <w:t>Objasnite o</w:t>
      </w:r>
      <w:r w:rsidRPr="00C918CC">
        <w:rPr>
          <w:bCs/>
        </w:rPr>
        <w:t>snovne organizacijske i tehnološke značajke memorijskog sustava</w:t>
      </w:r>
      <w:r>
        <w:rPr>
          <w:bCs/>
        </w:rPr>
        <w:t>.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  <w:ind w:left="714" w:hanging="357"/>
      </w:pPr>
      <w:r w:rsidRPr="00436833">
        <w:rPr>
          <w:b/>
        </w:rPr>
        <w:t xml:space="preserve">pitanje (3 boda): </w:t>
      </w:r>
      <w:r>
        <w:t xml:space="preserve">Nacrtajte i objasnite </w:t>
      </w:r>
      <w:r w:rsidRPr="00C918CC">
        <w:rPr>
          <w:bCs/>
        </w:rPr>
        <w:t>simbolički prikaz memorijske hijerarhije u računarskom sustavu</w:t>
      </w:r>
      <w:r>
        <w:rPr>
          <w:bCs/>
        </w:rPr>
        <w:t>.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  <w:ind w:left="714" w:hanging="357"/>
      </w:pPr>
      <w:r>
        <w:rPr>
          <w:b/>
        </w:rPr>
        <w:t xml:space="preserve">pitanje (2 boda): </w:t>
      </w:r>
      <w:r w:rsidRPr="00BB20E0">
        <w:t>Mehanizam djelovanja priručne memorije</w:t>
      </w:r>
      <w:r>
        <w:t>- prikazati u tabličnom obliku</w:t>
      </w:r>
      <w:r>
        <w:rPr>
          <w:bCs/>
        </w:rPr>
        <w:t>.</w:t>
      </w:r>
    </w:p>
    <w:p w:rsidR="00C315BF" w:rsidRDefault="00C315BF" w:rsidP="005D0449">
      <w:pPr>
        <w:spacing w:after="0" w:line="240" w:lineRule="auto"/>
        <w:rPr>
          <w:b/>
        </w:rPr>
      </w:pPr>
      <w:r>
        <w:rPr>
          <w:b/>
        </w:rPr>
        <w:t>Ishod učenja 7: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(3 boda): </w:t>
      </w:r>
      <w:r>
        <w:rPr>
          <w:bCs/>
        </w:rPr>
        <w:t>Načini izmjene podataka - nabrojati</w:t>
      </w:r>
      <w:r>
        <w:t>. Nacrtati s</w:t>
      </w:r>
      <w:r w:rsidRPr="006033FC">
        <w:t>truktur</w:t>
      </w:r>
      <w:r>
        <w:t>u</w:t>
      </w:r>
      <w:r w:rsidRPr="006033FC">
        <w:t xml:space="preserve"> ulazno-izlaznog podsustava s inteligentnim ulazno-izlaznim upravljačem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(3 boda): </w:t>
      </w:r>
      <w:r>
        <w:rPr>
          <w:bCs/>
        </w:rPr>
        <w:t>Postupak prekidnog prijenosa – objasniti pomoću dijagrama toka</w:t>
      </w:r>
      <w:r>
        <w:t>.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(2 boda): </w:t>
      </w:r>
      <w:r>
        <w:t xml:space="preserve"> Zašto koristimo  ulazno-izlazni upravljač?</w:t>
      </w:r>
    </w:p>
    <w:p w:rsidR="00C315BF" w:rsidRDefault="00C315BF" w:rsidP="005D0449">
      <w:pPr>
        <w:spacing w:after="0" w:line="240" w:lineRule="auto"/>
        <w:rPr>
          <w:b/>
        </w:rPr>
      </w:pPr>
      <w:r>
        <w:rPr>
          <w:b/>
        </w:rPr>
        <w:t>Ishod učenja 8: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(3 boda): </w:t>
      </w:r>
      <w:r>
        <w:t xml:space="preserve">Dinamički parametri diskovne jedinice – pobrojite i objasnite </w:t>
      </w:r>
      <w:r>
        <w:rPr>
          <w:bCs/>
        </w:rPr>
        <w:t>pristup željenom sektoru na stazi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(2 boda): </w:t>
      </w:r>
      <w:r>
        <w:rPr>
          <w:bCs/>
        </w:rPr>
        <w:t>Objasnite načine korištenja lasera kod CD-RW optičke memorije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(2 boda): </w:t>
      </w:r>
      <w:r>
        <w:t xml:space="preserve"> Polje diskova RAID – pojam i objasniti RAID1. </w:t>
      </w:r>
    </w:p>
    <w:p w:rsidR="00C315BF" w:rsidRDefault="00C315BF" w:rsidP="005D0449">
      <w:pPr>
        <w:spacing w:after="0" w:line="240" w:lineRule="auto"/>
      </w:pPr>
      <w:r>
        <w:rPr>
          <w:b/>
        </w:rPr>
        <w:t>Ishod učenja 9</w:t>
      </w:r>
      <w:r>
        <w:t>: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(3 boda): </w:t>
      </w:r>
      <w:r>
        <w:rPr>
          <w:bCs/>
        </w:rPr>
        <w:t xml:space="preserve">Objasnite i nacrtajte </w:t>
      </w:r>
      <w:r>
        <w:t xml:space="preserve">načelnu organizaciju </w:t>
      </w:r>
      <w:proofErr w:type="spellStart"/>
      <w:r>
        <w:t>superskalarnog</w:t>
      </w:r>
      <w:proofErr w:type="spellEnd"/>
      <w:r>
        <w:t xml:space="preserve"> procesora</w:t>
      </w:r>
      <w:r>
        <w:rPr>
          <w:bCs/>
        </w:rPr>
        <w:t>.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(2 boda): </w:t>
      </w:r>
      <w:r>
        <w:t xml:space="preserve"> Koji su oblici i razine paralelizma?  Objasniti iskorišteni paralelizam</w:t>
      </w:r>
      <w:r>
        <w:rPr>
          <w:bCs/>
        </w:rPr>
        <w:t>.</w:t>
      </w:r>
    </w:p>
    <w:p w:rsidR="00C315BF" w:rsidRDefault="00C315BF" w:rsidP="005D0449">
      <w:pPr>
        <w:pStyle w:val="Odlomakpopisa"/>
        <w:numPr>
          <w:ilvl w:val="0"/>
          <w:numId w:val="3"/>
        </w:numPr>
        <w:spacing w:after="0" w:line="240" w:lineRule="auto"/>
      </w:pPr>
      <w:r>
        <w:rPr>
          <w:b/>
        </w:rPr>
        <w:t xml:space="preserve">pitanje (2 boda): </w:t>
      </w:r>
      <w:r>
        <w:t>Navedite osnovna obilježja višeprocesorskih sustava</w:t>
      </w:r>
      <w:r>
        <w:rPr>
          <w:bCs/>
        </w:rPr>
        <w:t>.</w:t>
      </w:r>
    </w:p>
    <w:p w:rsidR="008104B4" w:rsidRDefault="008104B4">
      <w:pPr>
        <w:spacing w:after="0" w:line="240" w:lineRule="auto"/>
      </w:pPr>
    </w:p>
    <w:sectPr w:rsidR="008104B4" w:rsidSect="007B1F9B">
      <w:headerReference w:type="default" r:id="rId8"/>
      <w:pgSz w:w="11906" w:h="16838"/>
      <w:pgMar w:top="1276" w:right="566" w:bottom="426" w:left="70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2E" w:rsidRDefault="00A5512E" w:rsidP="00313691">
      <w:pPr>
        <w:spacing w:after="0" w:line="240" w:lineRule="auto"/>
      </w:pPr>
      <w:r>
        <w:separator/>
      </w:r>
    </w:p>
  </w:endnote>
  <w:endnote w:type="continuationSeparator" w:id="0">
    <w:p w:rsidR="00A5512E" w:rsidRDefault="00A5512E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2E" w:rsidRDefault="00A5512E" w:rsidP="00313691">
      <w:pPr>
        <w:spacing w:after="0" w:line="240" w:lineRule="auto"/>
      </w:pPr>
      <w:r>
        <w:separator/>
      </w:r>
    </w:p>
  </w:footnote>
  <w:footnote w:type="continuationSeparator" w:id="0">
    <w:p w:rsidR="00A5512E" w:rsidRDefault="00A5512E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0D655141" wp14:editId="02EAD2A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DA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7E54"/>
    <w:multiLevelType w:val="hybridMultilevel"/>
    <w:tmpl w:val="03900AB4"/>
    <w:lvl w:ilvl="0" w:tplc="2BDC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3EDF"/>
    <w:multiLevelType w:val="hybridMultilevel"/>
    <w:tmpl w:val="86D2B68E"/>
    <w:lvl w:ilvl="0" w:tplc="C5747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8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1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A4608"/>
    <w:rsid w:val="000B1B8A"/>
    <w:rsid w:val="000D481C"/>
    <w:rsid w:val="000F6A80"/>
    <w:rsid w:val="00111795"/>
    <w:rsid w:val="00163A00"/>
    <w:rsid w:val="001754F8"/>
    <w:rsid w:val="00195213"/>
    <w:rsid w:val="001F6366"/>
    <w:rsid w:val="00205A4A"/>
    <w:rsid w:val="00207ACB"/>
    <w:rsid w:val="0024002A"/>
    <w:rsid w:val="00241952"/>
    <w:rsid w:val="00245785"/>
    <w:rsid w:val="002511D4"/>
    <w:rsid w:val="00252A55"/>
    <w:rsid w:val="002A020C"/>
    <w:rsid w:val="002A1D64"/>
    <w:rsid w:val="002F387C"/>
    <w:rsid w:val="00313691"/>
    <w:rsid w:val="003149E7"/>
    <w:rsid w:val="00361DEA"/>
    <w:rsid w:val="003667B7"/>
    <w:rsid w:val="00385F41"/>
    <w:rsid w:val="003A7EB7"/>
    <w:rsid w:val="003C4D68"/>
    <w:rsid w:val="003D2F06"/>
    <w:rsid w:val="003E5E46"/>
    <w:rsid w:val="003F15E4"/>
    <w:rsid w:val="00406822"/>
    <w:rsid w:val="0042179F"/>
    <w:rsid w:val="00424946"/>
    <w:rsid w:val="00442561"/>
    <w:rsid w:val="00495413"/>
    <w:rsid w:val="004B0F46"/>
    <w:rsid w:val="004D1849"/>
    <w:rsid w:val="00533749"/>
    <w:rsid w:val="00533A46"/>
    <w:rsid w:val="00577D85"/>
    <w:rsid w:val="005A3A1E"/>
    <w:rsid w:val="005A455B"/>
    <w:rsid w:val="005B7B5F"/>
    <w:rsid w:val="005D0449"/>
    <w:rsid w:val="005D45D8"/>
    <w:rsid w:val="005D626B"/>
    <w:rsid w:val="005E2B1A"/>
    <w:rsid w:val="00615B12"/>
    <w:rsid w:val="00636C68"/>
    <w:rsid w:val="00653EF1"/>
    <w:rsid w:val="00671D74"/>
    <w:rsid w:val="0068466B"/>
    <w:rsid w:val="0068574C"/>
    <w:rsid w:val="00696BC8"/>
    <w:rsid w:val="006C1ECF"/>
    <w:rsid w:val="006E3563"/>
    <w:rsid w:val="00703B13"/>
    <w:rsid w:val="0071247C"/>
    <w:rsid w:val="007320E2"/>
    <w:rsid w:val="007639AF"/>
    <w:rsid w:val="007B1F9B"/>
    <w:rsid w:val="007B614E"/>
    <w:rsid w:val="007B7D84"/>
    <w:rsid w:val="007C1169"/>
    <w:rsid w:val="0080609B"/>
    <w:rsid w:val="008104B4"/>
    <w:rsid w:val="0082664B"/>
    <w:rsid w:val="00844518"/>
    <w:rsid w:val="0086279A"/>
    <w:rsid w:val="00887AA4"/>
    <w:rsid w:val="008B4D48"/>
    <w:rsid w:val="008C1C13"/>
    <w:rsid w:val="008C2631"/>
    <w:rsid w:val="00902D6B"/>
    <w:rsid w:val="00940C0D"/>
    <w:rsid w:val="00977A31"/>
    <w:rsid w:val="009A79A7"/>
    <w:rsid w:val="00A13EC3"/>
    <w:rsid w:val="00A40A3F"/>
    <w:rsid w:val="00A5512E"/>
    <w:rsid w:val="00A71879"/>
    <w:rsid w:val="00A75C80"/>
    <w:rsid w:val="00AC72AC"/>
    <w:rsid w:val="00AF2949"/>
    <w:rsid w:val="00B3422C"/>
    <w:rsid w:val="00B52AE3"/>
    <w:rsid w:val="00BA1B65"/>
    <w:rsid w:val="00BA4447"/>
    <w:rsid w:val="00BA64C1"/>
    <w:rsid w:val="00BB224D"/>
    <w:rsid w:val="00BD0553"/>
    <w:rsid w:val="00BE0575"/>
    <w:rsid w:val="00BF08F4"/>
    <w:rsid w:val="00C040CE"/>
    <w:rsid w:val="00C315BF"/>
    <w:rsid w:val="00C3356D"/>
    <w:rsid w:val="00C36733"/>
    <w:rsid w:val="00C53DB9"/>
    <w:rsid w:val="00C63D81"/>
    <w:rsid w:val="00C87999"/>
    <w:rsid w:val="00C965E5"/>
    <w:rsid w:val="00CD1298"/>
    <w:rsid w:val="00D31222"/>
    <w:rsid w:val="00D532E5"/>
    <w:rsid w:val="00D53BE7"/>
    <w:rsid w:val="00D75652"/>
    <w:rsid w:val="00D75D80"/>
    <w:rsid w:val="00DC3897"/>
    <w:rsid w:val="00DE07B7"/>
    <w:rsid w:val="00DE6B15"/>
    <w:rsid w:val="00E13C29"/>
    <w:rsid w:val="00E32A04"/>
    <w:rsid w:val="00E32B0A"/>
    <w:rsid w:val="00E32D2E"/>
    <w:rsid w:val="00E4250E"/>
    <w:rsid w:val="00E94F19"/>
    <w:rsid w:val="00E970A8"/>
    <w:rsid w:val="00EA03B8"/>
    <w:rsid w:val="00EA4D49"/>
    <w:rsid w:val="00ED611B"/>
    <w:rsid w:val="00F511AA"/>
    <w:rsid w:val="00F75285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EF5FB-9741-4A35-A7BE-55D4E6E9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A8D7-9AAC-45F3-9685-F9079C6D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 Korać @ Racunarstvo</cp:lastModifiedBy>
  <cp:revision>3</cp:revision>
  <cp:lastPrinted>2013-07-08T22:55:00Z</cp:lastPrinted>
  <dcterms:created xsi:type="dcterms:W3CDTF">2016-09-05T11:17:00Z</dcterms:created>
  <dcterms:modified xsi:type="dcterms:W3CDTF">2016-09-05T11:26:00Z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