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6E9F" w14:textId="571A3BE0" w:rsidR="00D039C7" w:rsidRPr="00B6545C" w:rsidRDefault="00D039C7" w:rsidP="00D039C7">
      <w:pPr>
        <w:jc w:val="left"/>
        <w:rPr>
          <w:rFonts w:cs="Arial"/>
          <w:sz w:val="28"/>
          <w:szCs w:val="28"/>
        </w:rPr>
      </w:pPr>
      <w:r w:rsidRPr="00B6545C">
        <w:rPr>
          <w:rFonts w:cs="Arial"/>
          <w:b/>
          <w:bCs/>
          <w:sz w:val="28"/>
          <w:szCs w:val="28"/>
        </w:rPr>
        <w:t>VISOKO UČILIŠTE ALGEBRA</w:t>
      </w:r>
      <w:r w:rsidRPr="00B6545C">
        <w:rPr>
          <w:rFonts w:cs="Arial"/>
          <w:sz w:val="28"/>
          <w:szCs w:val="28"/>
        </w:rPr>
        <w:br/>
        <w:t>ZAGREB, REPUBLIKA HRVATSKA</w:t>
      </w:r>
    </w:p>
    <w:p w14:paraId="137A3B03" w14:textId="7A9E404E" w:rsidR="00D039C7" w:rsidRPr="00B6545C" w:rsidRDefault="00D039C7" w:rsidP="00010AC3">
      <w:pPr>
        <w:spacing w:before="2160" w:after="0"/>
        <w:jc w:val="center"/>
        <w:rPr>
          <w:rFonts w:cs="Arial"/>
          <w:sz w:val="28"/>
          <w:szCs w:val="28"/>
        </w:rPr>
      </w:pPr>
      <w:r w:rsidRPr="00B6545C">
        <w:rPr>
          <w:rFonts w:cs="Arial"/>
          <w:b/>
          <w:bCs/>
          <w:sz w:val="28"/>
          <w:szCs w:val="28"/>
        </w:rPr>
        <w:t>Dominik Despot</w:t>
      </w:r>
    </w:p>
    <w:p w14:paraId="42FA461D" w14:textId="2AFEFA4A" w:rsidR="00D039C7" w:rsidRPr="00B6545C" w:rsidRDefault="007A1180" w:rsidP="00010AC3">
      <w:pPr>
        <w:spacing w:before="960"/>
        <w:jc w:val="center"/>
        <w:rPr>
          <w:rFonts w:cs="Arial"/>
          <w:color w:val="BFBFBF" w:themeColor="background1" w:themeShade="BF"/>
          <w:sz w:val="28"/>
          <w:szCs w:val="28"/>
        </w:rPr>
      </w:pPr>
      <w:r>
        <w:rPr>
          <w:rFonts w:cs="Arial"/>
          <w:b/>
          <w:bCs/>
          <w:sz w:val="40"/>
          <w:szCs w:val="40"/>
        </w:rPr>
        <w:t xml:space="preserve">NUMA </w:t>
      </w:r>
      <w:r w:rsidR="00B0354B">
        <w:rPr>
          <w:rFonts w:cs="Arial"/>
          <w:b/>
          <w:bCs/>
          <w:sz w:val="40"/>
          <w:szCs w:val="40"/>
        </w:rPr>
        <w:t>a</w:t>
      </w:r>
      <w:r>
        <w:rPr>
          <w:rFonts w:cs="Arial"/>
          <w:b/>
          <w:bCs/>
          <w:sz w:val="40"/>
          <w:szCs w:val="40"/>
        </w:rPr>
        <w:t>rhitektura</w:t>
      </w:r>
      <w:r w:rsidR="00D039C7" w:rsidRPr="00B6545C">
        <w:rPr>
          <w:rFonts w:cs="Arial"/>
          <w:b/>
          <w:bCs/>
          <w:sz w:val="40"/>
          <w:szCs w:val="40"/>
        </w:rPr>
        <w:br/>
      </w:r>
    </w:p>
    <w:p w14:paraId="1660ABC4" w14:textId="2B1A0E45" w:rsidR="00D039C7" w:rsidRPr="00B6545C" w:rsidRDefault="00010AC3" w:rsidP="00D039C7">
      <w:pPr>
        <w:jc w:val="center"/>
        <w:rPr>
          <w:rFonts w:cs="Arial"/>
          <w:color w:val="BFBFBF" w:themeColor="background1" w:themeShade="BF"/>
          <w:sz w:val="28"/>
          <w:szCs w:val="28"/>
        </w:rPr>
      </w:pPr>
      <w:r>
        <w:rPr>
          <w:rFonts w:cs="Arial"/>
          <w:sz w:val="28"/>
          <w:szCs w:val="28"/>
        </w:rPr>
        <w:t>Seminarski rad</w:t>
      </w:r>
    </w:p>
    <w:p w14:paraId="0E6A05CE" w14:textId="484C9A93" w:rsidR="00F34CD5" w:rsidRPr="00CC7406" w:rsidRDefault="00D039C7" w:rsidP="00CC7406">
      <w:pPr>
        <w:spacing w:before="3960"/>
        <w:jc w:val="center"/>
        <w:rPr>
          <w:rFonts w:cs="Arial"/>
          <w:sz w:val="28"/>
          <w:szCs w:val="28"/>
        </w:rPr>
        <w:sectPr w:rsidR="00F34CD5" w:rsidRPr="00CC7406" w:rsidSect="004063FF">
          <w:footerReference w:type="default" r:id="rId8"/>
          <w:pgSz w:w="12240" w:h="15840"/>
          <w:pgMar w:top="1701" w:right="1701" w:bottom="1701" w:left="1985" w:header="851" w:footer="851" w:gutter="0"/>
          <w:pgNumType w:start="1"/>
          <w:cols w:space="720"/>
          <w:docGrid w:linePitch="360"/>
        </w:sectPr>
      </w:pPr>
      <w:r w:rsidRPr="00B6545C">
        <w:rPr>
          <w:rFonts w:cs="Arial"/>
          <w:sz w:val="28"/>
          <w:szCs w:val="28"/>
        </w:rPr>
        <w:t xml:space="preserve">Zagreb, </w:t>
      </w:r>
      <w:r w:rsidR="00B4041E">
        <w:rPr>
          <w:rFonts w:cs="Arial"/>
          <w:sz w:val="28"/>
          <w:szCs w:val="28"/>
        </w:rPr>
        <w:t>svibanj</w:t>
      </w:r>
      <w:r w:rsidRPr="00B6545C">
        <w:rPr>
          <w:rFonts w:cs="Arial"/>
          <w:sz w:val="28"/>
          <w:szCs w:val="28"/>
        </w:rPr>
        <w:t xml:space="preserve"> 202</w:t>
      </w:r>
      <w:r w:rsidR="00010AC3">
        <w:rPr>
          <w:rFonts w:cs="Arial"/>
          <w:sz w:val="28"/>
          <w:szCs w:val="28"/>
        </w:rPr>
        <w:t>3</w:t>
      </w:r>
      <w:r w:rsidR="00CB55B1" w:rsidRPr="00B6545C">
        <w:rPr>
          <w:rFonts w:cs="Arial"/>
          <w:sz w:val="28"/>
          <w:szCs w:val="28"/>
        </w:rPr>
        <w:t>.</w:t>
      </w:r>
      <w:r w:rsidR="00E33FCC">
        <w:br w:type="page"/>
      </w:r>
    </w:p>
    <w:p w14:paraId="371D74C3" w14:textId="543646DB" w:rsidR="00CC7406" w:rsidRDefault="00CC7406" w:rsidP="00CC7406">
      <w:pPr>
        <w:pStyle w:val="Heading1"/>
        <w:numPr>
          <w:ilvl w:val="0"/>
          <w:numId w:val="0"/>
        </w:numPr>
      </w:pPr>
      <w:bookmarkStart w:id="0" w:name="_Toc136289055"/>
      <w:bookmarkStart w:id="1" w:name="_Toc136799613"/>
      <w:bookmarkStart w:id="2" w:name="_Toc136799639"/>
      <w:r>
        <w:lastRenderedPageBreak/>
        <w:t>Sadržaj</w:t>
      </w:r>
      <w:bookmarkEnd w:id="1"/>
      <w:bookmarkEnd w:id="2"/>
    </w:p>
    <w:sdt>
      <w:sdtPr>
        <w:rPr>
          <w:b/>
          <w:sz w:val="22"/>
          <w:szCs w:val="20"/>
        </w:rPr>
        <w:id w:val="357863725"/>
        <w:docPartObj>
          <w:docPartGallery w:val="Table of Contents"/>
          <w:docPartUnique/>
        </w:docPartObj>
      </w:sdtPr>
      <w:sdtEndPr>
        <w:rPr>
          <w:b w:val="0"/>
          <w:bCs/>
          <w:noProof/>
          <w:sz w:val="24"/>
          <w:szCs w:val="22"/>
        </w:rPr>
      </w:sdtEndPr>
      <w:sdtContent>
        <w:p w14:paraId="7E66FB7D" w14:textId="2C48DBE5" w:rsidR="005068DB" w:rsidRPr="005068DB" w:rsidRDefault="006C3ECE" w:rsidP="005068DB">
          <w:pPr>
            <w:pStyle w:val="TOC1"/>
            <w:tabs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r w:rsidRPr="005068DB">
            <w:rPr>
              <w:sz w:val="22"/>
              <w:szCs w:val="20"/>
            </w:rPr>
            <w:fldChar w:fldCharType="begin"/>
          </w:r>
          <w:r w:rsidRPr="005068DB">
            <w:rPr>
              <w:sz w:val="22"/>
              <w:szCs w:val="20"/>
            </w:rPr>
            <w:instrText xml:space="preserve"> TOC \o "1-3" \h \z \u </w:instrText>
          </w:r>
          <w:r w:rsidRPr="005068DB">
            <w:rPr>
              <w:sz w:val="22"/>
              <w:szCs w:val="20"/>
            </w:rPr>
            <w:fldChar w:fldCharType="separate"/>
          </w:r>
        </w:p>
        <w:p w14:paraId="4FCAF39A" w14:textId="5AD7F36F" w:rsidR="005068DB" w:rsidRPr="005068DB" w:rsidRDefault="005068DB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41" w:history="1">
            <w:r w:rsidRPr="005068DB">
              <w:rPr>
                <w:rStyle w:val="Hyperlink"/>
                <w:noProof/>
                <w:sz w:val="22"/>
                <w:szCs w:val="20"/>
              </w:rPr>
              <w:t>2.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Uvod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_Toc136799641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1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37F04B43" w14:textId="468AF969" w:rsidR="005068DB" w:rsidRPr="005068DB" w:rsidRDefault="005068DB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42" w:history="1">
            <w:r w:rsidRPr="005068DB">
              <w:rPr>
                <w:rStyle w:val="Hyperlink"/>
                <w:noProof/>
                <w:sz w:val="22"/>
                <w:szCs w:val="20"/>
              </w:rPr>
              <w:t>3.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Princip rada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_Toc136799642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2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18842DE5" w14:textId="48F1CC80" w:rsidR="005068DB" w:rsidRPr="005068DB" w:rsidRDefault="005068DB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43" w:history="1">
            <w:r w:rsidRPr="005068DB">
              <w:rPr>
                <w:rStyle w:val="Hyperlink"/>
                <w:noProof/>
                <w:sz w:val="22"/>
                <w:szCs w:val="20"/>
              </w:rPr>
              <w:t>4.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Prednosti NUMA arhitekture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_Toc136799643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3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21E17AE4" w14:textId="0873E9E7" w:rsidR="005068DB" w:rsidRPr="005068DB" w:rsidRDefault="005068DB">
          <w:pPr>
            <w:pStyle w:val="TO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44" w:history="1">
            <w:r w:rsidRPr="005068DB">
              <w:rPr>
                <w:rStyle w:val="Hyperlink"/>
                <w:noProof/>
                <w:sz w:val="22"/>
                <w:szCs w:val="20"/>
              </w:rPr>
              <w:t>4.1.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Brzina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_Toc136799644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3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6234485B" w14:textId="2EF59D9B" w:rsidR="005068DB" w:rsidRPr="005068DB" w:rsidRDefault="005068DB">
          <w:pPr>
            <w:pStyle w:val="TO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45" w:history="1">
            <w:r w:rsidRPr="005068DB">
              <w:rPr>
                <w:rStyle w:val="Hyperlink"/>
                <w:noProof/>
                <w:sz w:val="22"/>
                <w:szCs w:val="20"/>
              </w:rPr>
              <w:t>4.2.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Skalabilnost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_Toc136799645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3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0AC8A87F" w14:textId="6CB904C2" w:rsidR="005068DB" w:rsidRPr="005068DB" w:rsidRDefault="005068DB">
          <w:pPr>
            <w:pStyle w:val="TO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46" w:history="1">
            <w:r w:rsidRPr="005068DB">
              <w:rPr>
                <w:rStyle w:val="Hyperlink"/>
                <w:noProof/>
                <w:sz w:val="22"/>
                <w:szCs w:val="20"/>
              </w:rPr>
              <w:t>4.3.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Smanjena konkurencija za memoriju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_Toc136799646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3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4EF4D705" w14:textId="397C9FC2" w:rsidR="005068DB" w:rsidRPr="005068DB" w:rsidRDefault="005068DB">
          <w:pPr>
            <w:pStyle w:val="TO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47" w:history="1">
            <w:r w:rsidRPr="005068DB">
              <w:rPr>
                <w:rStyle w:val="Hyperlink"/>
                <w:noProof/>
                <w:sz w:val="22"/>
                <w:szCs w:val="20"/>
              </w:rPr>
              <w:t>4.4.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Fleksibilnost u smještaju podataka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_Toc136799647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3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21E9AE37" w14:textId="47083ABD" w:rsidR="005068DB" w:rsidRPr="005068DB" w:rsidRDefault="005068DB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48" w:history="1">
            <w:r w:rsidRPr="005068DB">
              <w:rPr>
                <w:rStyle w:val="Hyperlink"/>
                <w:noProof/>
                <w:sz w:val="22"/>
                <w:szCs w:val="20"/>
              </w:rPr>
              <w:t>5.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Nedostatci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_Toc136799648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4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1CCD2DD4" w14:textId="6897AFA1" w:rsidR="005068DB" w:rsidRPr="005068DB" w:rsidRDefault="005068DB">
          <w:pPr>
            <w:pStyle w:val="TO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49" w:history="1">
            <w:r w:rsidRPr="005068DB">
              <w:rPr>
                <w:rStyle w:val="Hyperlink"/>
                <w:noProof/>
                <w:sz w:val="22"/>
                <w:szCs w:val="20"/>
              </w:rPr>
              <w:t>5.1.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Povećana latencija pristupa udaljenoj memoriji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_Toc136799649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4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0663DA30" w14:textId="451BEBDC" w:rsidR="005068DB" w:rsidRPr="005068DB" w:rsidRDefault="005068DB">
          <w:pPr>
            <w:pStyle w:val="TO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50" w:history="1">
            <w:r w:rsidRPr="005068DB">
              <w:rPr>
                <w:rStyle w:val="Hyperlink"/>
                <w:noProof/>
                <w:sz w:val="22"/>
                <w:szCs w:val="20"/>
              </w:rPr>
              <w:t>5.2.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Ne</w:t>
            </w:r>
            <w:r w:rsidR="003D3F2E">
              <w:rPr>
                <w:rStyle w:val="Hyperlink"/>
                <w:noProof/>
                <w:sz w:val="22"/>
                <w:szCs w:val="20"/>
              </w:rPr>
              <w:t>u</w:t>
            </w:r>
            <w:r w:rsidRPr="005068DB">
              <w:rPr>
                <w:rStyle w:val="Hyperlink"/>
                <w:noProof/>
                <w:sz w:val="22"/>
                <w:szCs w:val="20"/>
              </w:rPr>
              <w:t>ravnotež</w:t>
            </w:r>
            <w:r w:rsidR="003D3F2E">
              <w:rPr>
                <w:rStyle w:val="Hyperlink"/>
                <w:noProof/>
                <w:sz w:val="22"/>
                <w:szCs w:val="20"/>
              </w:rPr>
              <w:t>ena</w:t>
            </w:r>
            <w:r w:rsidRPr="005068DB">
              <w:rPr>
                <w:rStyle w:val="Hyperlink"/>
                <w:noProof/>
                <w:sz w:val="22"/>
                <w:szCs w:val="20"/>
              </w:rPr>
              <w:t xml:space="preserve"> opterećenja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_Toc136799650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4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3FB61172" w14:textId="7CB435C1" w:rsidR="005068DB" w:rsidRPr="005068DB" w:rsidRDefault="005068DB">
          <w:pPr>
            <w:pStyle w:val="TO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51" w:history="1">
            <w:r w:rsidRPr="005068DB">
              <w:rPr>
                <w:rStyle w:val="Hyperlink"/>
                <w:noProof/>
                <w:sz w:val="22"/>
                <w:szCs w:val="20"/>
              </w:rPr>
              <w:t>5.3.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Kompleksnost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_Toc136799651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4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46C80A1F" w14:textId="62D8411B" w:rsidR="005068DB" w:rsidRPr="005068DB" w:rsidRDefault="005068DB">
          <w:pPr>
            <w:pStyle w:val="TO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52" w:history="1">
            <w:r w:rsidRPr="005068DB">
              <w:rPr>
                <w:rStyle w:val="Hyperlink"/>
                <w:noProof/>
                <w:sz w:val="22"/>
                <w:szCs w:val="20"/>
              </w:rPr>
              <w:t>5.4.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Ograničenje kapaciteta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_Toc136799652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4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03391A96" w14:textId="46DFBF62" w:rsidR="005068DB" w:rsidRPr="005068DB" w:rsidRDefault="005068DB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53" w:history="1">
            <w:r w:rsidRPr="005068DB">
              <w:rPr>
                <w:rStyle w:val="Hyperlink"/>
                <w:noProof/>
                <w:sz w:val="22"/>
                <w:szCs w:val="20"/>
              </w:rPr>
              <w:t>6.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Scenarij: Prekomjerna alokacija memorije u virtualnoj mašini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_Toc136799653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5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40BD9F5E" w14:textId="3FC0B256" w:rsidR="005068DB" w:rsidRPr="005068DB" w:rsidRDefault="005068DB">
          <w:pPr>
            <w:pStyle w:val="TO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54" w:history="1">
            <w:r w:rsidRPr="005068DB">
              <w:rPr>
                <w:rStyle w:val="Hyperlink"/>
                <w:noProof/>
                <w:sz w:val="22"/>
                <w:szCs w:val="20"/>
              </w:rPr>
              <w:t>6.1.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Posljedice prekomjerne alokacije memorije virtualnoj mašini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_Toc136799654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5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4597BFCD" w14:textId="77567AFE" w:rsidR="005068DB" w:rsidRPr="005068DB" w:rsidRDefault="005068DB">
          <w:pPr>
            <w:pStyle w:val="TOC3"/>
            <w:tabs>
              <w:tab w:val="left" w:pos="132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55" w:history="1">
            <w:r w:rsidRPr="005068DB">
              <w:rPr>
                <w:rStyle w:val="Hyperlink"/>
                <w:noProof/>
                <w:sz w:val="22"/>
                <w:szCs w:val="20"/>
              </w:rPr>
              <w:t>6.1.1.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Povećani pristup udaljenoj memoriji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_Toc136799655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6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69A60678" w14:textId="7BDEB7BA" w:rsidR="005068DB" w:rsidRPr="005068DB" w:rsidRDefault="005068DB">
          <w:pPr>
            <w:pStyle w:val="TOC3"/>
            <w:tabs>
              <w:tab w:val="left" w:pos="132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56" w:history="1">
            <w:r w:rsidRPr="005068DB">
              <w:rPr>
                <w:rStyle w:val="Hyperlink"/>
                <w:noProof/>
                <w:sz w:val="22"/>
                <w:szCs w:val="20"/>
              </w:rPr>
              <w:t>6.1.2.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Neravnoteža opterećenja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_Toc136799656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6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2153121F" w14:textId="25D1FE8A" w:rsidR="005068DB" w:rsidRPr="005068DB" w:rsidRDefault="005068DB">
          <w:pPr>
            <w:pStyle w:val="TOC3"/>
            <w:tabs>
              <w:tab w:val="left" w:pos="132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57" w:history="1">
            <w:r w:rsidRPr="005068DB">
              <w:rPr>
                <w:rStyle w:val="Hyperlink"/>
                <w:noProof/>
                <w:sz w:val="22"/>
                <w:szCs w:val="20"/>
              </w:rPr>
              <w:t>6.1.3.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Interferencija s drugim virtualnim strojevima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_Toc136799657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6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0AEAF1A7" w14:textId="3EBF2D0E" w:rsidR="005068DB" w:rsidRPr="005068DB" w:rsidRDefault="005068DB">
          <w:pPr>
            <w:pStyle w:val="TOC3"/>
            <w:tabs>
              <w:tab w:val="left" w:pos="132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58" w:history="1">
            <w:r w:rsidRPr="005068DB">
              <w:rPr>
                <w:rStyle w:val="Hyperlink"/>
                <w:noProof/>
                <w:sz w:val="22"/>
                <w:szCs w:val="20"/>
              </w:rPr>
              <w:t>6.1.4.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Memory paging/swapping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_Toc136799658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6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72454498" w14:textId="03E9BB5B" w:rsidR="005068DB" w:rsidRPr="005068DB" w:rsidRDefault="005068DB">
          <w:pPr>
            <w:pStyle w:val="TOC3"/>
            <w:tabs>
              <w:tab w:val="left" w:pos="132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59" w:history="1">
            <w:r w:rsidRPr="005068DB">
              <w:rPr>
                <w:rStyle w:val="Hyperlink"/>
                <w:noProof/>
                <w:sz w:val="22"/>
                <w:szCs w:val="20"/>
              </w:rPr>
              <w:t>6.1.5.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Rušenje sustava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_Toc136799659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6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66656C82" w14:textId="0D3A5F5B" w:rsidR="005068DB" w:rsidRPr="005068DB" w:rsidRDefault="005068DB">
          <w:pPr>
            <w:pStyle w:val="TO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60" w:history="1">
            <w:r w:rsidRPr="005068DB">
              <w:rPr>
                <w:rStyle w:val="Hyperlink"/>
                <w:noProof/>
                <w:sz w:val="22"/>
                <w:szCs w:val="20"/>
              </w:rPr>
              <w:t>6.2.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Rješenje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_Toc136799660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7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5C00A9A4" w14:textId="5E4C01ED" w:rsidR="005068DB" w:rsidRPr="005068DB" w:rsidRDefault="005068DB">
          <w:pPr>
            <w:pStyle w:val="TOC3"/>
            <w:tabs>
              <w:tab w:val="left" w:pos="132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61" w:history="1">
            <w:r w:rsidRPr="005068DB">
              <w:rPr>
                <w:rStyle w:val="Hyperlink"/>
                <w:noProof/>
                <w:sz w:val="22"/>
                <w:szCs w:val="20"/>
              </w:rPr>
              <w:t>6.2.1.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Prevencija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_Toc136799661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7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2078E06E" w14:textId="7A7BF7AE" w:rsidR="005068DB" w:rsidRPr="005068DB" w:rsidRDefault="005068DB">
          <w:pPr>
            <w:pStyle w:val="TOC3"/>
            <w:tabs>
              <w:tab w:val="left" w:pos="132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62" w:history="1">
            <w:r w:rsidRPr="005068DB">
              <w:rPr>
                <w:rStyle w:val="Hyperlink"/>
                <w:noProof/>
                <w:sz w:val="22"/>
                <w:szCs w:val="20"/>
              </w:rPr>
              <w:t>6.2.2.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Prilagođivanje dodijeljene memorije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_Toc136799662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7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5846AC5C" w14:textId="0280D0F1" w:rsidR="005068DB" w:rsidRPr="005068DB" w:rsidRDefault="005068DB">
          <w:pPr>
            <w:pStyle w:val="TOC3"/>
            <w:tabs>
              <w:tab w:val="left" w:pos="132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63" w:history="1">
            <w:r w:rsidRPr="005068DB">
              <w:rPr>
                <w:rStyle w:val="Hyperlink"/>
                <w:noProof/>
                <w:sz w:val="22"/>
                <w:szCs w:val="20"/>
              </w:rPr>
              <w:t>6.2.3.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Nadograđivanje sustava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_Toc136799663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7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2A4F1B71" w14:textId="1F6E4DBA" w:rsidR="005068DB" w:rsidRPr="005068DB" w:rsidRDefault="005068DB">
          <w:pPr>
            <w:pStyle w:val="TOC1"/>
            <w:tabs>
              <w:tab w:val="left" w:pos="480"/>
              <w:tab w:val="right" w:leader="dot" w:pos="8544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val="en-US"/>
              <w14:ligatures w14:val="standardContextual"/>
            </w:rPr>
          </w:pPr>
          <w:hyperlink w:anchor="_Toc136799664" w:history="1">
            <w:r w:rsidRPr="005068DB">
              <w:rPr>
                <w:rStyle w:val="Hyperlink"/>
                <w:noProof/>
                <w:sz w:val="22"/>
                <w:szCs w:val="20"/>
              </w:rPr>
              <w:t>7.</w:t>
            </w:r>
            <w:r w:rsidRPr="005068DB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val="en-US"/>
                <w14:ligatures w14:val="standardContextual"/>
              </w:rPr>
              <w:tab/>
            </w:r>
            <w:r w:rsidRPr="005068DB">
              <w:rPr>
                <w:rStyle w:val="Hyperlink"/>
                <w:noProof/>
                <w:sz w:val="22"/>
                <w:szCs w:val="20"/>
              </w:rPr>
              <w:t>Zaključak</w:t>
            </w:r>
            <w:r w:rsidRPr="005068DB">
              <w:rPr>
                <w:noProof/>
                <w:webHidden/>
                <w:sz w:val="22"/>
                <w:szCs w:val="20"/>
              </w:rPr>
              <w:tab/>
            </w:r>
            <w:r w:rsidRPr="005068DB">
              <w:rPr>
                <w:noProof/>
                <w:webHidden/>
                <w:sz w:val="22"/>
                <w:szCs w:val="20"/>
              </w:rPr>
              <w:fldChar w:fldCharType="begin"/>
            </w:r>
            <w:r w:rsidRPr="005068DB">
              <w:rPr>
                <w:noProof/>
                <w:webHidden/>
                <w:sz w:val="22"/>
                <w:szCs w:val="20"/>
              </w:rPr>
              <w:instrText xml:space="preserve"> PAGEREF _Toc136799664 \h </w:instrText>
            </w:r>
            <w:r w:rsidRPr="005068DB">
              <w:rPr>
                <w:noProof/>
                <w:webHidden/>
                <w:sz w:val="22"/>
                <w:szCs w:val="20"/>
              </w:rPr>
            </w:r>
            <w:r w:rsidRPr="005068DB">
              <w:rPr>
                <w:noProof/>
                <w:webHidden/>
                <w:sz w:val="22"/>
                <w:szCs w:val="20"/>
              </w:rPr>
              <w:fldChar w:fldCharType="separate"/>
            </w:r>
            <w:r w:rsidRPr="005068DB">
              <w:rPr>
                <w:noProof/>
                <w:webHidden/>
                <w:sz w:val="22"/>
                <w:szCs w:val="20"/>
              </w:rPr>
              <w:t>8</w:t>
            </w:r>
            <w:r w:rsidRPr="005068DB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67556970" w14:textId="15501E2B" w:rsidR="00CC7406" w:rsidRPr="005068DB" w:rsidRDefault="006C3ECE" w:rsidP="005068DB">
          <w:r w:rsidRPr="005068DB">
            <w:rPr>
              <w:b/>
              <w:bCs/>
              <w:noProof/>
              <w:sz w:val="22"/>
              <w:szCs w:val="20"/>
            </w:rPr>
            <w:lastRenderedPageBreak/>
            <w:fldChar w:fldCharType="end"/>
          </w:r>
        </w:p>
      </w:sdtContent>
    </w:sdt>
    <w:p w14:paraId="6523CF0A" w14:textId="600D5EB9" w:rsidR="007150B2" w:rsidRDefault="00CC7406" w:rsidP="007150B2">
      <w:pPr>
        <w:pStyle w:val="Heading1"/>
        <w:numPr>
          <w:ilvl w:val="0"/>
          <w:numId w:val="0"/>
        </w:numPr>
      </w:pPr>
      <w:bookmarkStart w:id="3" w:name="_Toc136799614"/>
      <w:bookmarkStart w:id="4" w:name="_Toc136799640"/>
      <w:r>
        <w:t>Sažet</w:t>
      </w:r>
      <w:r w:rsidR="007150B2">
        <w:t>ak</w:t>
      </w:r>
      <w:bookmarkEnd w:id="3"/>
      <w:bookmarkEnd w:id="4"/>
    </w:p>
    <w:p w14:paraId="0A6740DF" w14:textId="30BA6D66" w:rsidR="007150B2" w:rsidRPr="007150B2" w:rsidRDefault="007150B2" w:rsidP="007150B2">
      <w:pPr>
        <w:sectPr w:rsidR="007150B2" w:rsidRPr="007150B2" w:rsidSect="004063FF">
          <w:headerReference w:type="default" r:id="rId9"/>
          <w:pgSz w:w="12240" w:h="15840"/>
          <w:pgMar w:top="1701" w:right="1701" w:bottom="1701" w:left="1985" w:header="851" w:footer="851" w:gutter="0"/>
          <w:pgNumType w:start="1"/>
          <w:cols w:space="720"/>
          <w:docGrid w:linePitch="360"/>
        </w:sectPr>
      </w:pPr>
      <w:r w:rsidRPr="007150B2">
        <w:t xml:space="preserve">Ovaj rad pruža analizu arhitekture </w:t>
      </w:r>
      <w:proofErr w:type="spellStart"/>
      <w:r w:rsidRPr="007150B2">
        <w:t>Non-Uniform</w:t>
      </w:r>
      <w:proofErr w:type="spellEnd"/>
      <w:r w:rsidRPr="007150B2">
        <w:t xml:space="preserve"> </w:t>
      </w:r>
      <w:proofErr w:type="spellStart"/>
      <w:r w:rsidRPr="007150B2">
        <w:t>Memory</w:t>
      </w:r>
      <w:proofErr w:type="spellEnd"/>
      <w:r w:rsidRPr="007150B2">
        <w:t xml:space="preserve"> Access (NUMA) i njezine implikacije za sustave s više procesora. Istražuje prednosti i nedostatke NUMA</w:t>
      </w:r>
      <w:r w:rsidR="00F276D8">
        <w:t xml:space="preserve"> arhitekture</w:t>
      </w:r>
      <w:r w:rsidRPr="007150B2">
        <w:t xml:space="preserve">. Dodatno, rad ispituje scenarij u kojem je </w:t>
      </w:r>
      <w:r w:rsidR="00F276D8">
        <w:t>virtualnoj</w:t>
      </w:r>
      <w:r w:rsidRPr="007150B2">
        <w:t xml:space="preserve"> </w:t>
      </w:r>
      <w:r w:rsidR="00F276D8">
        <w:t>mašini</w:t>
      </w:r>
      <w:r w:rsidRPr="007150B2">
        <w:t xml:space="preserve"> dodijeljena veća memorija nego što procesor na kojem se izvršava </w:t>
      </w:r>
      <w:r w:rsidR="00F276D8">
        <w:t>ima spojen na svoj memorijski kontroler</w:t>
      </w:r>
      <w:r w:rsidRPr="007150B2">
        <w:t>, raspravljajući o posljedicama i predlažući moguća rješenja za ublažavanje problema.</w:t>
      </w:r>
    </w:p>
    <w:p w14:paraId="1C88FFDF" w14:textId="1FC540CA" w:rsidR="006E2A35" w:rsidRDefault="00B0354B" w:rsidP="00CC7406">
      <w:pPr>
        <w:pStyle w:val="Heading1"/>
      </w:pPr>
      <w:bookmarkStart w:id="5" w:name="_Toc136799641"/>
      <w:r>
        <w:lastRenderedPageBreak/>
        <w:t>Uvod</w:t>
      </w:r>
      <w:bookmarkEnd w:id="0"/>
      <w:bookmarkEnd w:id="5"/>
    </w:p>
    <w:p w14:paraId="1748D0BB" w14:textId="1BE7A562" w:rsidR="00CC7406" w:rsidRDefault="00B0354B" w:rsidP="00020AC4">
      <w:r w:rsidRPr="00B0354B">
        <w:t>Rastuća potreba za računalnim sustavima visokih</w:t>
      </w:r>
      <w:r w:rsidR="004A6814">
        <w:t xml:space="preserve"> i širokih</w:t>
      </w:r>
      <w:r w:rsidRPr="00B0354B">
        <w:t xml:space="preserve"> performansi dovela je do razvoja višeprocesorskih arhitektura. NUMA, ili </w:t>
      </w:r>
      <w:proofErr w:type="spellStart"/>
      <w:r w:rsidRPr="00B0354B">
        <w:t>Non-Uniform</w:t>
      </w:r>
      <w:proofErr w:type="spellEnd"/>
      <w:r w:rsidRPr="00B0354B">
        <w:t xml:space="preserve"> </w:t>
      </w:r>
      <w:proofErr w:type="spellStart"/>
      <w:r w:rsidRPr="00B0354B">
        <w:t>Memory</w:t>
      </w:r>
      <w:proofErr w:type="spellEnd"/>
      <w:r w:rsidRPr="00B0354B">
        <w:t xml:space="preserve"> Access, je arhitektura </w:t>
      </w:r>
      <w:r w:rsidR="004A6814">
        <w:t xml:space="preserve">računalne </w:t>
      </w:r>
      <w:r w:rsidRPr="00B0354B">
        <w:t>memorije</w:t>
      </w:r>
      <w:r w:rsidR="00EA55F9">
        <w:t xml:space="preserve"> </w:t>
      </w:r>
      <w:r w:rsidR="004A6814">
        <w:t>korištena kod takvih, višeprocesorskih sustava, pri kojom vrijeme pristupa memoriji ovisi o lokaciji memorije relativno od procesora. U NUMA sustavima procesor može brži pristupiti svojoj lokalnoj memoriji nego ne-lokalnoj memoriji (poput lokalnoj memoriji drugog procesora</w:t>
      </w:r>
      <w:r w:rsidR="00696138">
        <w:t xml:space="preserve"> ili zajedničkoj memoriji). Prednosti NUMA arhitekture ponajviše ovise o primjeni. Najizraženije su kod serverskih sustava gdje su velike količine podataka presudne za rad.</w:t>
      </w:r>
      <w:r w:rsidR="00C66684">
        <w:br w:type="page"/>
      </w:r>
    </w:p>
    <w:p w14:paraId="24742A2B" w14:textId="55E40B51" w:rsidR="00CC7406" w:rsidRDefault="00292F67" w:rsidP="00CC7406">
      <w:pPr>
        <w:pStyle w:val="Heading1"/>
      </w:pPr>
      <w:bookmarkStart w:id="6" w:name="_Toc136799642"/>
      <w:r>
        <w:lastRenderedPageBreak/>
        <w:t>Princip rada</w:t>
      </w:r>
      <w:bookmarkEnd w:id="6"/>
    </w:p>
    <w:p w14:paraId="69D6AA03" w14:textId="528897AC" w:rsidR="00CC7406" w:rsidRDefault="00CC7406" w:rsidP="00020AC4">
      <w:r w:rsidRPr="00CC7406">
        <w:t>NUMA</w:t>
      </w:r>
      <w:r w:rsidR="00292F67">
        <w:t xml:space="preserve"> arhitektura se</w:t>
      </w:r>
      <w:r w:rsidRPr="00CC7406">
        <w:t xml:space="preserve"> sastoji od više čvorova procesora, od kojih svaki ima vlastitu lokalnu memoriju i kontroler memorije. Ti čvorovi su povezani putem brze veze</w:t>
      </w:r>
      <w:r w:rsidR="00292F67">
        <w:t xml:space="preserve"> te tako </w:t>
      </w:r>
      <w:r w:rsidRPr="00CC7406">
        <w:t xml:space="preserve">omogućujući </w:t>
      </w:r>
      <w:r w:rsidR="00292F67">
        <w:t xml:space="preserve">optimiziranu </w:t>
      </w:r>
      <w:r w:rsidRPr="00CC7406">
        <w:t>komunikaciju i</w:t>
      </w:r>
      <w:r w:rsidR="00292F67">
        <w:t xml:space="preserve"> balansiran</w:t>
      </w:r>
      <w:r w:rsidRPr="00CC7406">
        <w:t xml:space="preserve"> pristup memoriji između procesora. </w:t>
      </w:r>
    </w:p>
    <w:p w14:paraId="56B04BB9" w14:textId="77777777" w:rsidR="00CC7406" w:rsidRDefault="00CC7406" w:rsidP="00020AC4">
      <w:r>
        <w:br w:type="page"/>
      </w:r>
    </w:p>
    <w:p w14:paraId="00C08FDC" w14:textId="77777777" w:rsidR="00CC7406" w:rsidRDefault="00CC7406" w:rsidP="00CC7406">
      <w:pPr>
        <w:pStyle w:val="Heading1"/>
      </w:pPr>
      <w:bookmarkStart w:id="7" w:name="_Toc136799643"/>
      <w:r>
        <w:lastRenderedPageBreak/>
        <w:t>Prednosti NUMA arhitekture</w:t>
      </w:r>
      <w:bookmarkEnd w:id="7"/>
    </w:p>
    <w:p w14:paraId="3FE77884" w14:textId="24E46E27" w:rsidR="00303E8B" w:rsidRDefault="00303E8B" w:rsidP="00303E8B">
      <w:pPr>
        <w:pStyle w:val="Heading2"/>
      </w:pPr>
      <w:bookmarkStart w:id="8" w:name="_Toc136799644"/>
      <w:r>
        <w:t>Brzina</w:t>
      </w:r>
      <w:bookmarkEnd w:id="8"/>
    </w:p>
    <w:p w14:paraId="6341E403" w14:textId="01616DAD" w:rsidR="00303E8B" w:rsidRPr="00303E8B" w:rsidRDefault="00303E8B" w:rsidP="00303E8B">
      <w:r>
        <w:t>Podjelom memorije u NUMA sustavima, u radnim zadacima gdje se izvođenje oslanja na lokalne podatke procesori će brže pristupati njima jer će se nalaziti u njihovoj lokalnoj memoriji i tako će se smanjiti vrijeme pristupa memoriji te će se stoga programi brže izvoditi.</w:t>
      </w:r>
    </w:p>
    <w:p w14:paraId="77118ED2" w14:textId="177C8728" w:rsidR="00292F67" w:rsidRDefault="00CC7406" w:rsidP="00292F67">
      <w:pPr>
        <w:pStyle w:val="Heading2"/>
      </w:pPr>
      <w:bookmarkStart w:id="9" w:name="_Toc136799645"/>
      <w:r w:rsidRPr="00292F67">
        <w:rPr>
          <w:rStyle w:val="Heading2Char"/>
        </w:rPr>
        <w:t>Skalabilnost</w:t>
      </w:r>
      <w:bookmarkEnd w:id="9"/>
    </w:p>
    <w:p w14:paraId="1B3B1368" w14:textId="765D6A90" w:rsidR="00CC7406" w:rsidRDefault="00CC7406" w:rsidP="00292F67">
      <w:r>
        <w:t>NUMA</w:t>
      </w:r>
      <w:r w:rsidR="00D1579A">
        <w:t xml:space="preserve"> arhitektura</w:t>
      </w:r>
      <w:r>
        <w:t xml:space="preserve"> omogućuje </w:t>
      </w:r>
      <w:r w:rsidR="00D1579A">
        <w:t>jednostavnije</w:t>
      </w:r>
      <w:r>
        <w:t xml:space="preserve"> skaliranje </w:t>
      </w:r>
      <w:r w:rsidR="00D1579A">
        <w:t>višeprocesorskih sustava</w:t>
      </w:r>
      <w:r>
        <w:t>. Ovaj pristup izbjegava uske grlo</w:t>
      </w:r>
      <w:r w:rsidR="00292F67">
        <w:t xml:space="preserve"> (engl. </w:t>
      </w:r>
      <w:proofErr w:type="spellStart"/>
      <w:r w:rsidR="00292F67">
        <w:t>bottleneck</w:t>
      </w:r>
      <w:proofErr w:type="spellEnd"/>
      <w:r w:rsidR="00292F67">
        <w:t>)</w:t>
      </w:r>
      <w:r>
        <w:t xml:space="preserve"> povezan</w:t>
      </w:r>
      <w:r w:rsidR="00292F67">
        <w:t xml:space="preserve"> </w:t>
      </w:r>
      <w:r>
        <w:t>s centraliziranim sustavom memorije, omogućujući bolje performanse kako broj procesora raste.</w:t>
      </w:r>
    </w:p>
    <w:p w14:paraId="47EDA784" w14:textId="51CB0BE2" w:rsidR="00D1579A" w:rsidRDefault="00CC7406" w:rsidP="00D1579A">
      <w:pPr>
        <w:pStyle w:val="Heading2"/>
      </w:pPr>
      <w:bookmarkStart w:id="10" w:name="_Toc136799646"/>
      <w:r>
        <w:t>Smanjena konkurencija za memoriju</w:t>
      </w:r>
      <w:bookmarkEnd w:id="10"/>
    </w:p>
    <w:p w14:paraId="44643C78" w14:textId="59B79A42" w:rsidR="00CC7406" w:rsidRDefault="00CC7406" w:rsidP="00CC7406">
      <w:r>
        <w:t xml:space="preserve">Pružajući lokalnu memoriju svakom procesoru, NUMA smanjuje konkurenciju </w:t>
      </w:r>
      <w:r w:rsidR="00D1579A">
        <w:t>nad</w:t>
      </w:r>
      <w:r>
        <w:t xml:space="preserve"> memorij</w:t>
      </w:r>
      <w:r w:rsidR="00D1579A">
        <w:t>om</w:t>
      </w:r>
      <w:r>
        <w:t xml:space="preserve"> jer procesori mogu pristupati svojoj lokalnoj memoriji s manjom latencijom.</w:t>
      </w:r>
    </w:p>
    <w:p w14:paraId="2C075D90" w14:textId="77777777" w:rsidR="00D1579A" w:rsidRDefault="00CC7406" w:rsidP="00D1579A">
      <w:pPr>
        <w:pStyle w:val="Heading2"/>
      </w:pPr>
      <w:bookmarkStart w:id="11" w:name="_Toc136799647"/>
      <w:r>
        <w:t>Fleksibilnost</w:t>
      </w:r>
      <w:r w:rsidR="00D1579A">
        <w:t xml:space="preserve"> </w:t>
      </w:r>
      <w:r>
        <w:t>u smještaju podataka</w:t>
      </w:r>
      <w:bookmarkEnd w:id="11"/>
    </w:p>
    <w:p w14:paraId="48650C52" w14:textId="3BF36371" w:rsidR="00CC7406" w:rsidRDefault="00CC7406" w:rsidP="00CC7406">
      <w:r>
        <w:t>NUMA</w:t>
      </w:r>
      <w:r w:rsidR="00F07CD0">
        <w:t xml:space="preserve"> arhitektura</w:t>
      </w:r>
      <w:r>
        <w:t xml:space="preserve"> omogućuje kontrolu </w:t>
      </w:r>
      <w:r w:rsidR="009D4079">
        <w:t>pozicioniranja</w:t>
      </w:r>
      <w:r>
        <w:t xml:space="preserve"> podataka u memoriji, optimizirajući performanse osiguravanjem da često korišteni podaci budu smješteni u lokaln</w:t>
      </w:r>
      <w:r w:rsidR="009D4079">
        <w:t>u</w:t>
      </w:r>
      <w:r>
        <w:t xml:space="preserve"> memorij</w:t>
      </w:r>
      <w:r w:rsidR="009D4079">
        <w:t>u</w:t>
      </w:r>
      <w:r>
        <w:t xml:space="preserve">. </w:t>
      </w:r>
    </w:p>
    <w:p w14:paraId="13159BE3" w14:textId="77777777" w:rsidR="00CC7406" w:rsidRDefault="00CC7406">
      <w:pPr>
        <w:spacing w:line="259" w:lineRule="auto"/>
        <w:jc w:val="left"/>
      </w:pPr>
      <w:r>
        <w:br w:type="page"/>
      </w:r>
    </w:p>
    <w:p w14:paraId="0DD50B75" w14:textId="77777777" w:rsidR="00CC7406" w:rsidRDefault="00CC7406" w:rsidP="00CC7406">
      <w:pPr>
        <w:pStyle w:val="Heading1"/>
      </w:pPr>
      <w:bookmarkStart w:id="12" w:name="_Toc136799648"/>
      <w:r>
        <w:lastRenderedPageBreak/>
        <w:t>Nedostatci</w:t>
      </w:r>
      <w:bookmarkEnd w:id="12"/>
    </w:p>
    <w:p w14:paraId="50394FE9" w14:textId="6F180826" w:rsidR="007A74CE" w:rsidRDefault="00CC7406" w:rsidP="007A74CE">
      <w:pPr>
        <w:pStyle w:val="Heading2"/>
      </w:pPr>
      <w:bookmarkStart w:id="13" w:name="_Toc136799649"/>
      <w:r>
        <w:t>Povećana latencija pristupa udaljenoj memoriji</w:t>
      </w:r>
      <w:bookmarkEnd w:id="13"/>
    </w:p>
    <w:p w14:paraId="6666A74C" w14:textId="7EC46A92" w:rsidR="00CC7406" w:rsidRDefault="00CC7406" w:rsidP="007A74CE">
      <w:r>
        <w:t>Pristup udaljenoj memoriji u arhitekturi NUMA ima veću latenciju zbog dodatnih troškova komunikacije, što može utjecati na ukupne performanse sustava.</w:t>
      </w:r>
    </w:p>
    <w:p w14:paraId="04A8BFE9" w14:textId="2A669E32" w:rsidR="007A74CE" w:rsidRDefault="00CC7406" w:rsidP="007A74CE">
      <w:pPr>
        <w:pStyle w:val="Heading2"/>
      </w:pPr>
      <w:bookmarkStart w:id="14" w:name="_Toc136799650"/>
      <w:r>
        <w:t>Ne</w:t>
      </w:r>
      <w:r w:rsidR="0085734E">
        <w:t>u</w:t>
      </w:r>
      <w:r>
        <w:t>ravnotež</w:t>
      </w:r>
      <w:r w:rsidR="003D3F2E">
        <w:t>ena</w:t>
      </w:r>
      <w:r>
        <w:t xml:space="preserve"> opterećenja</w:t>
      </w:r>
      <w:bookmarkEnd w:id="14"/>
    </w:p>
    <w:p w14:paraId="0B2CF351" w14:textId="53DF8B12" w:rsidR="00CC7406" w:rsidRDefault="00CC7406" w:rsidP="00CC7406">
      <w:r>
        <w:t xml:space="preserve">Nejednolika raspodjela poslova na procesore može rezultirati neravnotežom opterećenja, što dovodi do </w:t>
      </w:r>
      <w:proofErr w:type="spellStart"/>
      <w:r>
        <w:t>suboptimalnog</w:t>
      </w:r>
      <w:proofErr w:type="spellEnd"/>
      <w:r>
        <w:t xml:space="preserve"> korištenja resursa.</w:t>
      </w:r>
    </w:p>
    <w:p w14:paraId="3721FE68" w14:textId="3C8F6837" w:rsidR="007A74CE" w:rsidRDefault="007A74CE" w:rsidP="007A74CE">
      <w:pPr>
        <w:pStyle w:val="Heading2"/>
      </w:pPr>
      <w:bookmarkStart w:id="15" w:name="_Toc136799651"/>
      <w:r>
        <w:t>Kompleksnost</w:t>
      </w:r>
      <w:bookmarkEnd w:id="15"/>
    </w:p>
    <w:p w14:paraId="4ED7E80F" w14:textId="2F60FEF6" w:rsidR="00DF37ED" w:rsidRDefault="00CC7406" w:rsidP="00DF37ED">
      <w:r>
        <w:t xml:space="preserve">NUMA sustavi zahtijevaju pažljivo upravljanje memorijom i strategije smještaja podataka kako bi se postigle optimalne performanse, što ih čini složenijima za dizajniranje i upravljanje u usporedbi s arhitekturama uniformnog pristupa memoriji. </w:t>
      </w:r>
    </w:p>
    <w:p w14:paraId="5730BF78" w14:textId="753E80B5" w:rsidR="00373596" w:rsidRDefault="00373596" w:rsidP="00373596">
      <w:pPr>
        <w:pStyle w:val="Heading2"/>
      </w:pPr>
      <w:bookmarkStart w:id="16" w:name="_Toc136799652"/>
      <w:r>
        <w:t>Ograničenje kapaciteta</w:t>
      </w:r>
      <w:bookmarkEnd w:id="16"/>
    </w:p>
    <w:p w14:paraId="1BBE3C1F" w14:textId="07FA4360" w:rsidR="00373596" w:rsidRPr="00373596" w:rsidRDefault="00373596" w:rsidP="00373596">
      <w:r>
        <w:t>Ukoliko su potrebe za memorijom veće od dodijeljenih, proizaći će problemi u konfliktu s memorijom drugog/drugih procesora te će se program usporiti.</w:t>
      </w:r>
    </w:p>
    <w:p w14:paraId="11D5340B" w14:textId="77777777" w:rsidR="00DF37ED" w:rsidRDefault="00DF37ED">
      <w:pPr>
        <w:spacing w:line="259" w:lineRule="auto"/>
        <w:jc w:val="left"/>
      </w:pPr>
      <w:r>
        <w:br w:type="page"/>
      </w:r>
    </w:p>
    <w:p w14:paraId="40E52375" w14:textId="5019055F" w:rsidR="00DF37ED" w:rsidRDefault="00DF37ED" w:rsidP="00DF37ED">
      <w:pPr>
        <w:pStyle w:val="Heading1"/>
      </w:pPr>
      <w:bookmarkStart w:id="17" w:name="_Toc136799653"/>
      <w:r>
        <w:lastRenderedPageBreak/>
        <w:t>Scenarij: Prekomjerna alokacija memorije u virtualnoj mašini</w:t>
      </w:r>
      <w:bookmarkEnd w:id="17"/>
    </w:p>
    <w:p w14:paraId="4259D92E" w14:textId="5E7EC8AB" w:rsidR="00DF37ED" w:rsidRDefault="00DF37ED" w:rsidP="00DF37ED">
      <w:pPr>
        <w:pStyle w:val="Heading2"/>
      </w:pPr>
      <w:bookmarkStart w:id="18" w:name="_Toc136799654"/>
      <w:r>
        <w:t>Posljedice prekomjerne alokacije memorije virtualnoj mašini</w:t>
      </w:r>
      <w:bookmarkEnd w:id="18"/>
    </w:p>
    <w:p w14:paraId="62DEE62C" w14:textId="2C3A7CB2" w:rsidR="00DF37ED" w:rsidRDefault="00DF37ED" w:rsidP="00DF37ED">
      <w:r>
        <w:t xml:space="preserve">U scenariju u kojem je virtualnom stroju dodijeljena više memorije nego što procesor </w:t>
      </w:r>
      <w:r w:rsidR="00BC2615">
        <w:t>ima spojen na svoj memorijski kontroler</w:t>
      </w:r>
      <w:r>
        <w:t>, mogu se pojaviti sljedeće posljedice:</w:t>
      </w:r>
    </w:p>
    <w:p w14:paraId="02E361F4" w14:textId="0AF23CFE" w:rsidR="00A752EF" w:rsidRDefault="00A752EF" w:rsidP="00A752EF">
      <w:pPr>
        <w:pStyle w:val="ListParagraph"/>
        <w:numPr>
          <w:ilvl w:val="0"/>
          <w:numId w:val="13"/>
        </w:numPr>
      </w:pPr>
      <w:r>
        <w:t>Povećani pristup udaljenoj memoriji</w:t>
      </w:r>
    </w:p>
    <w:p w14:paraId="38AA832E" w14:textId="363599E4" w:rsidR="00A752EF" w:rsidRDefault="00A752EF" w:rsidP="00A752EF">
      <w:pPr>
        <w:pStyle w:val="ListParagraph"/>
        <w:numPr>
          <w:ilvl w:val="0"/>
          <w:numId w:val="13"/>
        </w:numPr>
      </w:pPr>
      <w:r>
        <w:t>Ne</w:t>
      </w:r>
      <w:r w:rsidR="0085734E">
        <w:t>u</w:t>
      </w:r>
      <w:r>
        <w:t>ravnotežena opterećenja</w:t>
      </w:r>
    </w:p>
    <w:p w14:paraId="08BD5D71" w14:textId="6F56E9D0" w:rsidR="00A752EF" w:rsidRDefault="00A752EF" w:rsidP="00A752EF">
      <w:pPr>
        <w:pStyle w:val="ListParagraph"/>
        <w:numPr>
          <w:ilvl w:val="0"/>
          <w:numId w:val="13"/>
        </w:numPr>
      </w:pPr>
      <w:r>
        <w:t>Interferencija s drugim virtualnim strojevima</w:t>
      </w:r>
    </w:p>
    <w:p w14:paraId="74A04389" w14:textId="698CB2F5" w:rsidR="00A752EF" w:rsidRDefault="00A752EF" w:rsidP="00A752EF">
      <w:pPr>
        <w:pStyle w:val="ListParagraph"/>
        <w:numPr>
          <w:ilvl w:val="0"/>
          <w:numId w:val="13"/>
        </w:numPr>
        <w:rPr>
          <w:i/>
          <w:iCs/>
        </w:rPr>
      </w:pPr>
      <w:proofErr w:type="spellStart"/>
      <w:r w:rsidRPr="00A752EF">
        <w:rPr>
          <w:i/>
          <w:iCs/>
        </w:rPr>
        <w:t>Memory</w:t>
      </w:r>
      <w:proofErr w:type="spellEnd"/>
      <w:r w:rsidRPr="00A752EF">
        <w:rPr>
          <w:i/>
          <w:iCs/>
        </w:rPr>
        <w:t xml:space="preserve"> </w:t>
      </w:r>
      <w:proofErr w:type="spellStart"/>
      <w:r w:rsidRPr="00A752EF">
        <w:rPr>
          <w:i/>
          <w:iCs/>
        </w:rPr>
        <w:t>paging</w:t>
      </w:r>
      <w:proofErr w:type="spellEnd"/>
      <w:r w:rsidRPr="00A752EF">
        <w:rPr>
          <w:i/>
          <w:iCs/>
        </w:rPr>
        <w:t>/</w:t>
      </w:r>
      <w:proofErr w:type="spellStart"/>
      <w:r w:rsidRPr="00A752EF">
        <w:rPr>
          <w:i/>
          <w:iCs/>
        </w:rPr>
        <w:t>swapping</w:t>
      </w:r>
      <w:proofErr w:type="spellEnd"/>
    </w:p>
    <w:p w14:paraId="537BFB6F" w14:textId="63B6CD55" w:rsidR="00A752EF" w:rsidRDefault="00A752EF" w:rsidP="00A752EF">
      <w:pPr>
        <w:pStyle w:val="ListParagraph"/>
        <w:numPr>
          <w:ilvl w:val="0"/>
          <w:numId w:val="13"/>
        </w:numPr>
      </w:pPr>
      <w:r>
        <w:t>Rušenje sustava</w:t>
      </w:r>
    </w:p>
    <w:p w14:paraId="5CA2586D" w14:textId="4A4407BB" w:rsidR="00A752EF" w:rsidRDefault="00A752EF" w:rsidP="00A752EF">
      <w:r>
        <w:t>U svakom slučaju ovakvi scenariji se nastoje izbjegavati radi neefikasnosti i problema koje stvaraju.</w:t>
      </w:r>
    </w:p>
    <w:p w14:paraId="201F16B4" w14:textId="4DBE93D1" w:rsidR="00A752EF" w:rsidRPr="00A752EF" w:rsidRDefault="00A752EF" w:rsidP="00A752EF">
      <w:pPr>
        <w:spacing w:line="259" w:lineRule="auto"/>
        <w:jc w:val="left"/>
      </w:pPr>
      <w:r>
        <w:br w:type="page"/>
      </w:r>
    </w:p>
    <w:p w14:paraId="6B8DBA0F" w14:textId="77777777" w:rsidR="00C429B2" w:rsidRDefault="00DF37ED" w:rsidP="00C429B2">
      <w:pPr>
        <w:pStyle w:val="Heading3"/>
      </w:pPr>
      <w:bookmarkStart w:id="19" w:name="_Toc136799655"/>
      <w:r>
        <w:lastRenderedPageBreak/>
        <w:t>Povećani pristup udaljenoj memoriji</w:t>
      </w:r>
      <w:bookmarkEnd w:id="19"/>
    </w:p>
    <w:p w14:paraId="1C311EFF" w14:textId="776BC81B" w:rsidR="00DF37ED" w:rsidRDefault="00DF37ED" w:rsidP="00DF37ED">
      <w:r>
        <w:t>Višak memorije virtualnog stroja može biti smješten u udaljenoj memoriji, što dovodi do povećan</w:t>
      </w:r>
      <w:r w:rsidR="00C429B2">
        <w:t>ja</w:t>
      </w:r>
      <w:r>
        <w:t xml:space="preserve"> latencij</w:t>
      </w:r>
      <w:r w:rsidR="00C429B2">
        <w:t>a</w:t>
      </w:r>
      <w:r>
        <w:t xml:space="preserve"> i smanjen</w:t>
      </w:r>
      <w:r w:rsidR="00C429B2">
        <w:t>ja</w:t>
      </w:r>
      <w:r>
        <w:t xml:space="preserve"> performansi zbog čestih pristupa udaljenoj memoriji.</w:t>
      </w:r>
    </w:p>
    <w:p w14:paraId="51B566B4" w14:textId="19D9D3AF" w:rsidR="00C429B2" w:rsidRDefault="00DF37ED" w:rsidP="00C429B2">
      <w:pPr>
        <w:pStyle w:val="Heading3"/>
      </w:pPr>
      <w:bookmarkStart w:id="20" w:name="_Toc136799656"/>
      <w:r>
        <w:t>Ne</w:t>
      </w:r>
      <w:r w:rsidR="0085734E">
        <w:t>u</w:t>
      </w:r>
      <w:r>
        <w:t>ravnotež</w:t>
      </w:r>
      <w:r w:rsidR="003D3F2E">
        <w:t>ena</w:t>
      </w:r>
      <w:r>
        <w:t xml:space="preserve"> opterećenja</w:t>
      </w:r>
      <w:bookmarkEnd w:id="20"/>
    </w:p>
    <w:p w14:paraId="237EDD87" w14:textId="525994FC" w:rsidR="00DF37ED" w:rsidRDefault="00DF37ED" w:rsidP="00DF37ED">
      <w:r>
        <w:t>Neravnoteža između kapaciteta procesora i dodijeljene memorije može uzrokovati neravnotežu opterećenja, što utječe na ukupne performanse sustava i iskorištenje resursa.</w:t>
      </w:r>
    </w:p>
    <w:p w14:paraId="0640A3ED" w14:textId="77777777" w:rsidR="00C429B2" w:rsidRDefault="00DF37ED" w:rsidP="00C429B2">
      <w:pPr>
        <w:pStyle w:val="Heading3"/>
      </w:pPr>
      <w:bookmarkStart w:id="21" w:name="_Toc136799657"/>
      <w:r>
        <w:t>Interferencija s drugim virtualnim strojevima</w:t>
      </w:r>
      <w:bookmarkEnd w:id="21"/>
    </w:p>
    <w:p w14:paraId="5FA2B0D0" w14:textId="6D8AF0B1" w:rsidR="00DF37ED" w:rsidRDefault="00DF37ED" w:rsidP="00DF37ED">
      <w:r>
        <w:t xml:space="preserve">Prekomjerna alokacija memorije može dovesti do sukoba i interferencije s drugim virtualnim strojevima koji dijele isti NUMA sustav, utječući i na njihove performanse. </w:t>
      </w:r>
    </w:p>
    <w:p w14:paraId="32BB07EB" w14:textId="5E61BDB6" w:rsidR="00A752EF" w:rsidRDefault="00A752EF" w:rsidP="00A752EF">
      <w:pPr>
        <w:pStyle w:val="Heading3"/>
      </w:pPr>
      <w:bookmarkStart w:id="22" w:name="_Toc136799658"/>
      <w:proofErr w:type="spellStart"/>
      <w:r>
        <w:t>Memory</w:t>
      </w:r>
      <w:proofErr w:type="spellEnd"/>
      <w:r>
        <w:t xml:space="preserve"> </w:t>
      </w:r>
      <w:proofErr w:type="spellStart"/>
      <w:r>
        <w:t>paging</w:t>
      </w:r>
      <w:proofErr w:type="spellEnd"/>
      <w:r>
        <w:t>/</w:t>
      </w:r>
      <w:proofErr w:type="spellStart"/>
      <w:r>
        <w:t>swapping</w:t>
      </w:r>
      <w:bookmarkEnd w:id="22"/>
      <w:proofErr w:type="spellEnd"/>
    </w:p>
    <w:p w14:paraId="37E0DFEC" w14:textId="39BDDEE8" w:rsidR="00A752EF" w:rsidRDefault="00A752EF" w:rsidP="00A752EF">
      <w:r>
        <w:t>Ukoliko nema više raspoložive radne memorije, operacijski sustav će biti prisiljen dodijeliti komade trajne memorije u svrhu radne memorije, što će dodatno usporiti performanse.</w:t>
      </w:r>
    </w:p>
    <w:p w14:paraId="723C00D2" w14:textId="362987A6" w:rsidR="00A752EF" w:rsidRDefault="00A752EF" w:rsidP="00A752EF">
      <w:pPr>
        <w:pStyle w:val="Heading3"/>
      </w:pPr>
      <w:bookmarkStart w:id="23" w:name="_Toc136799659"/>
      <w:r>
        <w:t>Rušenje sustava</w:t>
      </w:r>
      <w:bookmarkEnd w:id="23"/>
    </w:p>
    <w:p w14:paraId="2E055663" w14:textId="46E66C09" w:rsidR="00A752EF" w:rsidRDefault="00A752EF" w:rsidP="00A752EF">
      <w:r>
        <w:t>Zadnja očekivana posljedica je rušenje sustava. „</w:t>
      </w:r>
      <w:r w:rsidRPr="00A752EF">
        <w:rPr>
          <w:i/>
          <w:iCs/>
        </w:rPr>
        <w:t xml:space="preserve">Out </w:t>
      </w:r>
      <w:proofErr w:type="spellStart"/>
      <w:r w:rsidRPr="00A752EF">
        <w:rPr>
          <w:i/>
          <w:iCs/>
        </w:rPr>
        <w:t>of</w:t>
      </w:r>
      <w:proofErr w:type="spellEnd"/>
      <w:r w:rsidRPr="00A752EF">
        <w:rPr>
          <w:i/>
          <w:iCs/>
        </w:rPr>
        <w:t xml:space="preserve"> </w:t>
      </w:r>
      <w:proofErr w:type="spellStart"/>
      <w:r w:rsidRPr="00A752EF">
        <w:rPr>
          <w:i/>
          <w:iCs/>
        </w:rPr>
        <w:t>memory</w:t>
      </w:r>
      <w:proofErr w:type="spellEnd"/>
      <w:r>
        <w:t>“ greške u principu i jesu najčešći uzrok rušenja sustava te se stoga isto može očekivati i u ovom scenariju kao posljednja posljedica.</w:t>
      </w:r>
    </w:p>
    <w:p w14:paraId="622BD710" w14:textId="6707FBA0" w:rsidR="00A752EF" w:rsidRPr="00A752EF" w:rsidRDefault="00A752EF" w:rsidP="00A752EF">
      <w:pPr>
        <w:spacing w:line="259" w:lineRule="auto"/>
        <w:jc w:val="left"/>
      </w:pPr>
      <w:r>
        <w:br w:type="page"/>
      </w:r>
    </w:p>
    <w:p w14:paraId="6972B2A0" w14:textId="4C169B13" w:rsidR="00DF37ED" w:rsidRDefault="00DF37ED" w:rsidP="00DF37ED">
      <w:pPr>
        <w:pStyle w:val="Heading2"/>
      </w:pPr>
      <w:bookmarkStart w:id="24" w:name="_Toc136799660"/>
      <w:r>
        <w:lastRenderedPageBreak/>
        <w:t>Rješenje</w:t>
      </w:r>
      <w:bookmarkEnd w:id="24"/>
    </w:p>
    <w:p w14:paraId="6FD68723" w14:textId="1AAF1FFA" w:rsidR="00DF37ED" w:rsidRDefault="00DF37ED" w:rsidP="00DF37ED">
      <w:r>
        <w:t xml:space="preserve">Za rješavanje problema </w:t>
      </w:r>
      <w:r w:rsidR="00A752EF">
        <w:t>mogu se implementirati razna rješenja.</w:t>
      </w:r>
    </w:p>
    <w:p w14:paraId="140B3803" w14:textId="3F3401C1" w:rsidR="00DF37ED" w:rsidRDefault="00A752EF" w:rsidP="00A752EF">
      <w:pPr>
        <w:pStyle w:val="Heading3"/>
      </w:pPr>
      <w:bookmarkStart w:id="25" w:name="_Toc136799661"/>
      <w:r>
        <w:t>Prevencija</w:t>
      </w:r>
      <w:bookmarkEnd w:id="25"/>
    </w:p>
    <w:p w14:paraId="6DE356B1" w14:textId="36390FC4" w:rsidR="00A752EF" w:rsidRPr="00A752EF" w:rsidRDefault="00A752EF" w:rsidP="00A752EF">
      <w:r>
        <w:t xml:space="preserve">U svakom slučaju, najbitniji korak je prevencija takvih scenarija, kako se navedene greške </w:t>
      </w:r>
      <w:r w:rsidR="005C31CB">
        <w:t>ne</w:t>
      </w:r>
      <w:r w:rsidR="003D3F2E">
        <w:t xml:space="preserve"> </w:t>
      </w:r>
      <w:r w:rsidR="005C31CB">
        <w:t>bi pojavljivale.</w:t>
      </w:r>
    </w:p>
    <w:p w14:paraId="5105E3DE" w14:textId="695BB8E3" w:rsidR="00A05149" w:rsidRDefault="00A05149" w:rsidP="00A05149">
      <w:pPr>
        <w:pStyle w:val="Heading3"/>
      </w:pPr>
      <w:bookmarkStart w:id="26" w:name="_Toc136799662"/>
      <w:r>
        <w:t>Prilagođivanje dodijeljene memorije</w:t>
      </w:r>
      <w:bookmarkEnd w:id="26"/>
    </w:p>
    <w:p w14:paraId="038CD8D0" w14:textId="60D49D28" w:rsidR="00A05149" w:rsidRDefault="00A05149" w:rsidP="00A05149">
      <w:r>
        <w:t>Ukoliko primijetimo da se pojavljuju problemi s našom virtualnom mašinom potrebno je prilagoditi dodijeljenu memoriju kako bismo zaobišli prethodno navedene probleme.</w:t>
      </w:r>
    </w:p>
    <w:p w14:paraId="2FB20CAD" w14:textId="7DF5BEDD" w:rsidR="00A05149" w:rsidRDefault="00A05149" w:rsidP="00A05149">
      <w:pPr>
        <w:pStyle w:val="Heading3"/>
      </w:pPr>
      <w:bookmarkStart w:id="27" w:name="_Toc136799663"/>
      <w:r>
        <w:t>Nadograđivanje sustava</w:t>
      </w:r>
      <w:bookmarkEnd w:id="27"/>
    </w:p>
    <w:p w14:paraId="65B28201" w14:textId="3C92A572" w:rsidR="002866BF" w:rsidRDefault="00A05149" w:rsidP="00A05149">
      <w:r>
        <w:t>Ukoliko su nam zahtjevi stvarno iznad raspoloživih resursa, jedina preostala opcija jest nadograđivanje sustava ili smanjenje zadataka na procesoru.</w:t>
      </w:r>
    </w:p>
    <w:p w14:paraId="0300AFA6" w14:textId="75EF8BD3" w:rsidR="00DF37ED" w:rsidRDefault="002866BF" w:rsidP="00CC7652">
      <w:pPr>
        <w:spacing w:line="259" w:lineRule="auto"/>
        <w:jc w:val="left"/>
      </w:pPr>
      <w:r>
        <w:br w:type="page"/>
      </w:r>
    </w:p>
    <w:p w14:paraId="691C5B47" w14:textId="77777777" w:rsidR="00DF37ED" w:rsidRDefault="00DF37ED" w:rsidP="00DF37ED">
      <w:pPr>
        <w:pStyle w:val="Heading1"/>
      </w:pPr>
      <w:bookmarkStart w:id="28" w:name="_Toc136799664"/>
      <w:r>
        <w:lastRenderedPageBreak/>
        <w:t>Zaključak</w:t>
      </w:r>
      <w:bookmarkEnd w:id="28"/>
    </w:p>
    <w:p w14:paraId="23E6FA9F" w14:textId="77777777" w:rsidR="0084323E" w:rsidRDefault="00DF37ED" w:rsidP="00CC7406">
      <w:pPr>
        <w:sectPr w:rsidR="0084323E" w:rsidSect="004063FF">
          <w:headerReference w:type="default" r:id="rId10"/>
          <w:footerReference w:type="default" r:id="rId11"/>
          <w:pgSz w:w="12240" w:h="15840"/>
          <w:pgMar w:top="1701" w:right="1701" w:bottom="1701" w:left="1985" w:header="851" w:footer="851" w:gutter="0"/>
          <w:pgNumType w:start="1"/>
          <w:cols w:space="720"/>
          <w:docGrid w:linePitch="360"/>
        </w:sectPr>
      </w:pPr>
      <w:r w:rsidRPr="00DF37ED">
        <w:t>NUMA</w:t>
      </w:r>
      <w:r w:rsidR="004B04EA">
        <w:t xml:space="preserve"> arhitektura</w:t>
      </w:r>
      <w:r w:rsidRPr="00DF37ED">
        <w:t xml:space="preserve"> pruža snažan okvir za postizanje visokih performansi u sustavima s više procesora. Iako donosi značajne prednosti, pažljivo razmatranje potencijalnih izazova i implementacija odgovarajućih rješenja, poput dinamičkog balansiranja memorije ključni su kako bi se u potpunosti iskoristile prednosti NUMA</w:t>
      </w:r>
      <w:r w:rsidR="004B04EA">
        <w:t xml:space="preserve"> arhitekture</w:t>
      </w:r>
      <w:r w:rsidRPr="00DF37ED">
        <w:t xml:space="preserve"> i osigurala optimalna izvedba sustava. </w:t>
      </w:r>
    </w:p>
    <w:p w14:paraId="25550B79" w14:textId="37EDA120" w:rsidR="00CC7406" w:rsidRDefault="00CC7406" w:rsidP="00CC7406"/>
    <w:p w14:paraId="0F8D660B" w14:textId="41D367E1" w:rsidR="0024202F" w:rsidRDefault="001D6191" w:rsidP="0015503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Popis literature</w:t>
      </w:r>
    </w:p>
    <w:p w14:paraId="524DA0DF" w14:textId="10765CC7" w:rsidR="0024202F" w:rsidRDefault="0024202F" w:rsidP="002C5D40">
      <w:pPr>
        <w:rPr>
          <w:sz w:val="28"/>
          <w:szCs w:val="24"/>
        </w:rPr>
      </w:pPr>
      <w:r w:rsidRPr="0024202F">
        <w:rPr>
          <w:sz w:val="28"/>
          <w:szCs w:val="24"/>
        </w:rPr>
        <w:t>[1]</w:t>
      </w:r>
      <w:r>
        <w:rPr>
          <w:sz w:val="28"/>
          <w:szCs w:val="24"/>
        </w:rPr>
        <w:t xml:space="preserve"> </w:t>
      </w:r>
      <w:r w:rsidR="002C5D40">
        <w:rPr>
          <w:sz w:val="28"/>
          <w:szCs w:val="24"/>
        </w:rPr>
        <w:t xml:space="preserve">Lim, </w:t>
      </w:r>
      <w:proofErr w:type="spellStart"/>
      <w:r w:rsidR="002C5D40">
        <w:rPr>
          <w:sz w:val="28"/>
          <w:szCs w:val="24"/>
        </w:rPr>
        <w:t>Geunsik</w:t>
      </w:r>
      <w:proofErr w:type="spellEnd"/>
      <w:r w:rsidR="002C5D40">
        <w:rPr>
          <w:sz w:val="28"/>
          <w:szCs w:val="24"/>
        </w:rPr>
        <w:t xml:space="preserve">; Suh, </w:t>
      </w:r>
      <w:proofErr w:type="spellStart"/>
      <w:r w:rsidR="002C5D40">
        <w:rPr>
          <w:sz w:val="28"/>
          <w:szCs w:val="24"/>
        </w:rPr>
        <w:t>Sang</w:t>
      </w:r>
      <w:proofErr w:type="spellEnd"/>
      <w:r w:rsidR="002C5D40">
        <w:rPr>
          <w:sz w:val="28"/>
          <w:szCs w:val="24"/>
        </w:rPr>
        <w:t xml:space="preserve">-Bum; </w:t>
      </w:r>
      <w:proofErr w:type="spellStart"/>
      <w:r w:rsidR="002C5D40" w:rsidRPr="002C5D40">
        <w:rPr>
          <w:sz w:val="28"/>
          <w:szCs w:val="24"/>
        </w:rPr>
        <w:t>User-Level</w:t>
      </w:r>
      <w:proofErr w:type="spellEnd"/>
      <w:r w:rsidR="002C5D40" w:rsidRPr="002C5D40">
        <w:rPr>
          <w:sz w:val="28"/>
          <w:szCs w:val="24"/>
        </w:rPr>
        <w:t xml:space="preserve"> </w:t>
      </w:r>
      <w:proofErr w:type="spellStart"/>
      <w:r w:rsidR="002C5D40" w:rsidRPr="002C5D40">
        <w:rPr>
          <w:sz w:val="28"/>
          <w:szCs w:val="24"/>
        </w:rPr>
        <w:t>Memory</w:t>
      </w:r>
      <w:proofErr w:type="spellEnd"/>
      <w:r w:rsidR="002C5D40" w:rsidRPr="002C5D40">
        <w:rPr>
          <w:sz w:val="28"/>
          <w:szCs w:val="24"/>
        </w:rPr>
        <w:t xml:space="preserve"> </w:t>
      </w:r>
      <w:proofErr w:type="spellStart"/>
      <w:r w:rsidR="002C5D40" w:rsidRPr="002C5D40">
        <w:rPr>
          <w:sz w:val="28"/>
          <w:szCs w:val="24"/>
        </w:rPr>
        <w:t>Scheduler</w:t>
      </w:r>
      <w:proofErr w:type="spellEnd"/>
      <w:r w:rsidR="002C5D40" w:rsidRPr="002C5D40">
        <w:rPr>
          <w:sz w:val="28"/>
          <w:szCs w:val="24"/>
        </w:rPr>
        <w:t xml:space="preserve"> for </w:t>
      </w:r>
      <w:proofErr w:type="spellStart"/>
      <w:r w:rsidR="002C5D40" w:rsidRPr="002C5D40">
        <w:rPr>
          <w:sz w:val="28"/>
          <w:szCs w:val="24"/>
        </w:rPr>
        <w:t>Optimizing</w:t>
      </w:r>
      <w:proofErr w:type="spellEnd"/>
      <w:r w:rsidR="002C5D40">
        <w:rPr>
          <w:sz w:val="28"/>
          <w:szCs w:val="24"/>
        </w:rPr>
        <w:t xml:space="preserve"> </w:t>
      </w:r>
      <w:proofErr w:type="spellStart"/>
      <w:r w:rsidR="002C5D40" w:rsidRPr="002C5D40">
        <w:rPr>
          <w:sz w:val="28"/>
          <w:szCs w:val="24"/>
        </w:rPr>
        <w:t>Application</w:t>
      </w:r>
      <w:proofErr w:type="spellEnd"/>
      <w:r w:rsidR="002C5D40" w:rsidRPr="002C5D40">
        <w:rPr>
          <w:sz w:val="28"/>
          <w:szCs w:val="24"/>
        </w:rPr>
        <w:t xml:space="preserve"> </w:t>
      </w:r>
      <w:proofErr w:type="spellStart"/>
      <w:r w:rsidR="002C5D40" w:rsidRPr="002C5D40">
        <w:rPr>
          <w:sz w:val="28"/>
          <w:szCs w:val="24"/>
        </w:rPr>
        <w:t>Performance</w:t>
      </w:r>
      <w:proofErr w:type="spellEnd"/>
      <w:r w:rsidR="002C5D40" w:rsidRPr="002C5D40">
        <w:rPr>
          <w:sz w:val="28"/>
          <w:szCs w:val="24"/>
        </w:rPr>
        <w:t xml:space="preserve"> </w:t>
      </w:r>
      <w:proofErr w:type="spellStart"/>
      <w:r w:rsidR="002C5D40" w:rsidRPr="002C5D40">
        <w:rPr>
          <w:sz w:val="28"/>
          <w:szCs w:val="24"/>
        </w:rPr>
        <w:t>in</w:t>
      </w:r>
      <w:proofErr w:type="spellEnd"/>
      <w:r w:rsidR="002C5D40" w:rsidRPr="002C5D40">
        <w:rPr>
          <w:sz w:val="28"/>
          <w:szCs w:val="24"/>
        </w:rPr>
        <w:t xml:space="preserve"> NUMA-</w:t>
      </w:r>
      <w:proofErr w:type="spellStart"/>
      <w:r w:rsidR="002C5D40" w:rsidRPr="002C5D40">
        <w:rPr>
          <w:sz w:val="28"/>
          <w:szCs w:val="24"/>
        </w:rPr>
        <w:t>Based</w:t>
      </w:r>
      <w:proofErr w:type="spellEnd"/>
      <w:r w:rsidR="002C5D40" w:rsidRPr="002C5D40">
        <w:rPr>
          <w:sz w:val="28"/>
          <w:szCs w:val="24"/>
        </w:rPr>
        <w:t xml:space="preserve"> </w:t>
      </w:r>
      <w:proofErr w:type="spellStart"/>
      <w:r w:rsidR="002C5D40" w:rsidRPr="002C5D40">
        <w:rPr>
          <w:sz w:val="28"/>
          <w:szCs w:val="24"/>
        </w:rPr>
        <w:t>Multicore</w:t>
      </w:r>
      <w:proofErr w:type="spellEnd"/>
      <w:r w:rsidR="002C5D40">
        <w:rPr>
          <w:sz w:val="28"/>
          <w:szCs w:val="24"/>
        </w:rPr>
        <w:t xml:space="preserve"> </w:t>
      </w:r>
      <w:r w:rsidR="002C5D40" w:rsidRPr="002C5D40">
        <w:rPr>
          <w:sz w:val="28"/>
          <w:szCs w:val="24"/>
        </w:rPr>
        <w:t>Systems</w:t>
      </w:r>
    </w:p>
    <w:p w14:paraId="129293B8" w14:textId="0ABEF559" w:rsidR="00697E91" w:rsidRDefault="00697E91" w:rsidP="002C5D40">
      <w:pPr>
        <w:rPr>
          <w:sz w:val="28"/>
          <w:szCs w:val="24"/>
        </w:rPr>
      </w:pPr>
      <w:r>
        <w:rPr>
          <w:sz w:val="28"/>
          <w:szCs w:val="24"/>
        </w:rPr>
        <w:t xml:space="preserve">[2] </w:t>
      </w:r>
      <w:r w:rsidR="002C5D40">
        <w:rPr>
          <w:sz w:val="28"/>
          <w:szCs w:val="24"/>
        </w:rPr>
        <w:t xml:space="preserve">Dakić, Vedran; </w:t>
      </w:r>
      <w:r w:rsidR="002C5D40" w:rsidRPr="002C5D40">
        <w:rPr>
          <w:sz w:val="28"/>
          <w:szCs w:val="24"/>
        </w:rPr>
        <w:t>INFLUENCE OF VIRTUAL</w:t>
      </w:r>
      <w:r w:rsidR="002C5D40">
        <w:rPr>
          <w:sz w:val="28"/>
          <w:szCs w:val="24"/>
        </w:rPr>
        <w:t xml:space="preserve"> </w:t>
      </w:r>
      <w:r w:rsidR="002C5D40" w:rsidRPr="002C5D40">
        <w:rPr>
          <w:sz w:val="28"/>
          <w:szCs w:val="24"/>
        </w:rPr>
        <w:t>STORAGE</w:t>
      </w:r>
      <w:r w:rsidR="002C5D40">
        <w:rPr>
          <w:sz w:val="28"/>
          <w:szCs w:val="24"/>
        </w:rPr>
        <w:t xml:space="preserve"> </w:t>
      </w:r>
      <w:r w:rsidR="002C5D40" w:rsidRPr="002C5D40">
        <w:rPr>
          <w:sz w:val="28"/>
          <w:szCs w:val="24"/>
        </w:rPr>
        <w:t>CONTROLLER TYPE ON</w:t>
      </w:r>
      <w:r w:rsidR="002C5D40">
        <w:rPr>
          <w:sz w:val="28"/>
          <w:szCs w:val="24"/>
        </w:rPr>
        <w:t xml:space="preserve"> </w:t>
      </w:r>
      <w:r w:rsidR="002C5D40" w:rsidRPr="002C5D40">
        <w:rPr>
          <w:sz w:val="28"/>
          <w:szCs w:val="24"/>
        </w:rPr>
        <w:t>MICROSOFT SQL SERVER 2019 PERFORMANCE</w:t>
      </w:r>
    </w:p>
    <w:p w14:paraId="35745A48" w14:textId="0D11AD8A" w:rsidR="0024202F" w:rsidRDefault="0024202F" w:rsidP="00697E91">
      <w:pPr>
        <w:rPr>
          <w:sz w:val="28"/>
          <w:szCs w:val="24"/>
        </w:rPr>
      </w:pPr>
      <w:r>
        <w:rPr>
          <w:sz w:val="28"/>
          <w:szCs w:val="24"/>
        </w:rPr>
        <w:t>[</w:t>
      </w:r>
      <w:r w:rsidR="00697E91">
        <w:rPr>
          <w:sz w:val="28"/>
          <w:szCs w:val="24"/>
        </w:rPr>
        <w:t>3</w:t>
      </w:r>
      <w:r>
        <w:rPr>
          <w:sz w:val="28"/>
          <w:szCs w:val="24"/>
        </w:rPr>
        <w:t>]</w:t>
      </w:r>
      <w:r w:rsidRPr="0024202F">
        <w:t xml:space="preserve"> </w:t>
      </w:r>
      <w:r w:rsidR="00CC7652">
        <w:rPr>
          <w:sz w:val="28"/>
          <w:szCs w:val="24"/>
        </w:rPr>
        <w:t>Wikipedia, „</w:t>
      </w:r>
      <w:proofErr w:type="spellStart"/>
      <w:r w:rsidR="002C5D40">
        <w:rPr>
          <w:sz w:val="28"/>
          <w:szCs w:val="24"/>
        </w:rPr>
        <w:fldChar w:fldCharType="begin"/>
      </w:r>
      <w:r w:rsidR="002C5D40">
        <w:rPr>
          <w:sz w:val="28"/>
          <w:szCs w:val="24"/>
        </w:rPr>
        <w:instrText xml:space="preserve"> HYPERLINK "https://en.wikipedia.org/wiki/Non-uniform_memory_access" </w:instrText>
      </w:r>
      <w:r w:rsidR="002C5D40">
        <w:rPr>
          <w:sz w:val="28"/>
          <w:szCs w:val="24"/>
        </w:rPr>
      </w:r>
      <w:r w:rsidR="002C5D40">
        <w:rPr>
          <w:sz w:val="28"/>
          <w:szCs w:val="24"/>
        </w:rPr>
        <w:fldChar w:fldCharType="separate"/>
      </w:r>
      <w:r w:rsidR="00CC7652" w:rsidRPr="002C5D40">
        <w:rPr>
          <w:rStyle w:val="Hyperlink"/>
          <w:sz w:val="28"/>
          <w:szCs w:val="24"/>
        </w:rPr>
        <w:t>Non-uniform</w:t>
      </w:r>
      <w:proofErr w:type="spellEnd"/>
      <w:r w:rsidR="00CC7652" w:rsidRPr="002C5D40">
        <w:rPr>
          <w:rStyle w:val="Hyperlink"/>
          <w:sz w:val="28"/>
          <w:szCs w:val="24"/>
        </w:rPr>
        <w:t xml:space="preserve"> </w:t>
      </w:r>
      <w:proofErr w:type="spellStart"/>
      <w:r w:rsidR="00CC7652" w:rsidRPr="002C5D40">
        <w:rPr>
          <w:rStyle w:val="Hyperlink"/>
          <w:sz w:val="28"/>
          <w:szCs w:val="24"/>
        </w:rPr>
        <w:t>memory</w:t>
      </w:r>
      <w:proofErr w:type="spellEnd"/>
      <w:r w:rsidR="00CC7652" w:rsidRPr="002C5D40">
        <w:rPr>
          <w:rStyle w:val="Hyperlink"/>
          <w:sz w:val="28"/>
          <w:szCs w:val="24"/>
        </w:rPr>
        <w:t xml:space="preserve"> </w:t>
      </w:r>
      <w:proofErr w:type="spellStart"/>
      <w:r w:rsidR="00CC7652" w:rsidRPr="002C5D40">
        <w:rPr>
          <w:rStyle w:val="Hyperlink"/>
          <w:sz w:val="28"/>
          <w:szCs w:val="24"/>
        </w:rPr>
        <w:t>access</w:t>
      </w:r>
      <w:proofErr w:type="spellEnd"/>
      <w:r w:rsidR="002C5D40">
        <w:rPr>
          <w:sz w:val="28"/>
          <w:szCs w:val="24"/>
        </w:rPr>
        <w:fldChar w:fldCharType="end"/>
      </w:r>
      <w:r w:rsidR="00CC7652">
        <w:rPr>
          <w:sz w:val="28"/>
          <w:szCs w:val="24"/>
        </w:rPr>
        <w:t xml:space="preserve">“, </w:t>
      </w:r>
      <w:proofErr w:type="spellStart"/>
      <w:r w:rsidR="00CC7652">
        <w:rPr>
          <w:sz w:val="28"/>
          <w:szCs w:val="24"/>
        </w:rPr>
        <w:t>pristupljeno</w:t>
      </w:r>
      <w:proofErr w:type="spellEnd"/>
      <w:r w:rsidR="00CC7652">
        <w:rPr>
          <w:sz w:val="28"/>
          <w:szCs w:val="24"/>
        </w:rPr>
        <w:t xml:space="preserve"> 4. lipnja 2023.</w:t>
      </w:r>
    </w:p>
    <w:p w14:paraId="4D49412B" w14:textId="77777777" w:rsidR="00697E91" w:rsidRPr="0024202F" w:rsidRDefault="00697E91" w:rsidP="00155038">
      <w:pPr>
        <w:rPr>
          <w:sz w:val="28"/>
          <w:szCs w:val="24"/>
        </w:rPr>
      </w:pPr>
    </w:p>
    <w:sectPr w:rsidR="00697E91" w:rsidRPr="0024202F" w:rsidSect="004063FF">
      <w:footerReference w:type="default" r:id="rId12"/>
      <w:pgSz w:w="12240" w:h="15840"/>
      <w:pgMar w:top="1701" w:right="1701" w:bottom="1701" w:left="1985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800D" w14:textId="77777777" w:rsidR="00873144" w:rsidRDefault="00873144" w:rsidP="00DD4573">
      <w:pPr>
        <w:spacing w:after="0" w:line="240" w:lineRule="auto"/>
      </w:pPr>
      <w:r>
        <w:separator/>
      </w:r>
    </w:p>
  </w:endnote>
  <w:endnote w:type="continuationSeparator" w:id="0">
    <w:p w14:paraId="39599D92" w14:textId="77777777" w:rsidR="00873144" w:rsidRDefault="00873144" w:rsidP="00DD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659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991CD" w14:textId="77777777" w:rsidR="00CC7406" w:rsidRDefault="00CC7406">
        <w:pPr>
          <w:pStyle w:val="Footer"/>
          <w:jc w:val="right"/>
        </w:pPr>
      </w:p>
      <w:p w14:paraId="25FEC56A" w14:textId="4680B481" w:rsidR="00C71689" w:rsidRDefault="00000000">
        <w:pPr>
          <w:pStyle w:val="Footer"/>
          <w:jc w:val="right"/>
        </w:pPr>
      </w:p>
    </w:sdtContent>
  </w:sdt>
  <w:p w14:paraId="139E5766" w14:textId="77777777" w:rsidR="00E33A78" w:rsidRDefault="00E33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185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2627D" w14:textId="41B25AC6" w:rsidR="00CC7406" w:rsidRDefault="00CC74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A088B2" w14:textId="77777777" w:rsidR="00CC7406" w:rsidRDefault="00CC7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A43C" w14:textId="2E1DDC87" w:rsidR="0084323E" w:rsidRDefault="0084323E">
    <w:pPr>
      <w:pStyle w:val="Footer"/>
      <w:jc w:val="right"/>
    </w:pPr>
  </w:p>
  <w:p w14:paraId="5C3C5A41" w14:textId="77777777" w:rsidR="0084323E" w:rsidRDefault="00843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8C73" w14:textId="77777777" w:rsidR="00873144" w:rsidRDefault="00873144" w:rsidP="00DD4573">
      <w:pPr>
        <w:spacing w:after="0" w:line="240" w:lineRule="auto"/>
      </w:pPr>
      <w:r>
        <w:separator/>
      </w:r>
    </w:p>
  </w:footnote>
  <w:footnote w:type="continuationSeparator" w:id="0">
    <w:p w14:paraId="5A1D642E" w14:textId="77777777" w:rsidR="00873144" w:rsidRDefault="00873144" w:rsidP="00DD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10DF" w14:textId="77777777" w:rsidR="00F34CD5" w:rsidRDefault="00F34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24E6" w14:textId="77777777" w:rsidR="00CC7406" w:rsidRDefault="00CC7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F62"/>
    <w:multiLevelType w:val="hybridMultilevel"/>
    <w:tmpl w:val="605C1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A83"/>
    <w:multiLevelType w:val="multilevel"/>
    <w:tmpl w:val="7A688EF2"/>
    <w:lvl w:ilvl="0">
      <w:start w:val="1"/>
      <w:numFmt w:val="decimal"/>
      <w:pStyle w:val="Heading1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47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85114F"/>
    <w:multiLevelType w:val="hybridMultilevel"/>
    <w:tmpl w:val="4EAA3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F23D9"/>
    <w:multiLevelType w:val="hybridMultilevel"/>
    <w:tmpl w:val="68B8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23DE"/>
    <w:multiLevelType w:val="hybridMultilevel"/>
    <w:tmpl w:val="30243BC6"/>
    <w:lvl w:ilvl="0" w:tplc="73A2863C">
      <w:start w:val="1"/>
      <w:numFmt w:val="lowerLetter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76654"/>
    <w:multiLevelType w:val="hybridMultilevel"/>
    <w:tmpl w:val="A336F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9539D"/>
    <w:multiLevelType w:val="hybridMultilevel"/>
    <w:tmpl w:val="FDCE826C"/>
    <w:lvl w:ilvl="0" w:tplc="211C8A9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1EB3"/>
    <w:multiLevelType w:val="hybridMultilevel"/>
    <w:tmpl w:val="CABC0E1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4A65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D22079"/>
    <w:multiLevelType w:val="multilevel"/>
    <w:tmpl w:val="04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0" w15:restartNumberingAfterBreak="0">
    <w:nsid w:val="6DB32919"/>
    <w:multiLevelType w:val="hybridMultilevel"/>
    <w:tmpl w:val="BA56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093"/>
    <w:multiLevelType w:val="hybridMultilevel"/>
    <w:tmpl w:val="232E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F07D2"/>
    <w:multiLevelType w:val="hybridMultilevel"/>
    <w:tmpl w:val="3F4CC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20589">
    <w:abstractNumId w:val="8"/>
  </w:num>
  <w:num w:numId="2" w16cid:durableId="1406876939">
    <w:abstractNumId w:val="1"/>
  </w:num>
  <w:num w:numId="3" w16cid:durableId="175459547">
    <w:abstractNumId w:val="3"/>
  </w:num>
  <w:num w:numId="4" w16cid:durableId="1158962989">
    <w:abstractNumId w:val="11"/>
  </w:num>
  <w:num w:numId="5" w16cid:durableId="592397695">
    <w:abstractNumId w:val="7"/>
  </w:num>
  <w:num w:numId="6" w16cid:durableId="1548835123">
    <w:abstractNumId w:val="6"/>
  </w:num>
  <w:num w:numId="7" w16cid:durableId="295333582">
    <w:abstractNumId w:val="0"/>
  </w:num>
  <w:num w:numId="8" w16cid:durableId="1738163775">
    <w:abstractNumId w:val="2"/>
  </w:num>
  <w:num w:numId="9" w16cid:durableId="48306855">
    <w:abstractNumId w:val="5"/>
  </w:num>
  <w:num w:numId="10" w16cid:durableId="1671827896">
    <w:abstractNumId w:val="9"/>
  </w:num>
  <w:num w:numId="11" w16cid:durableId="840899416">
    <w:abstractNumId w:val="4"/>
  </w:num>
  <w:num w:numId="12" w16cid:durableId="2081168149">
    <w:abstractNumId w:val="12"/>
  </w:num>
  <w:num w:numId="13" w16cid:durableId="619459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C7"/>
    <w:rsid w:val="00000C5F"/>
    <w:rsid w:val="00010094"/>
    <w:rsid w:val="00010AC3"/>
    <w:rsid w:val="00016EA8"/>
    <w:rsid w:val="00020AC4"/>
    <w:rsid w:val="000322F6"/>
    <w:rsid w:val="00037435"/>
    <w:rsid w:val="000561A2"/>
    <w:rsid w:val="000654BA"/>
    <w:rsid w:val="00072DB6"/>
    <w:rsid w:val="00086DBF"/>
    <w:rsid w:val="00090188"/>
    <w:rsid w:val="000B3668"/>
    <w:rsid w:val="000E172C"/>
    <w:rsid w:val="000E4828"/>
    <w:rsid w:val="000E7E68"/>
    <w:rsid w:val="000F07B5"/>
    <w:rsid w:val="000F0EB1"/>
    <w:rsid w:val="000F4153"/>
    <w:rsid w:val="00101801"/>
    <w:rsid w:val="00102E1B"/>
    <w:rsid w:val="00112553"/>
    <w:rsid w:val="00121489"/>
    <w:rsid w:val="00135405"/>
    <w:rsid w:val="001354DE"/>
    <w:rsid w:val="00137645"/>
    <w:rsid w:val="001376BD"/>
    <w:rsid w:val="00155038"/>
    <w:rsid w:val="001605A1"/>
    <w:rsid w:val="00164BDD"/>
    <w:rsid w:val="00171DF7"/>
    <w:rsid w:val="001745E8"/>
    <w:rsid w:val="00175A24"/>
    <w:rsid w:val="00177FC8"/>
    <w:rsid w:val="00182471"/>
    <w:rsid w:val="001A7C55"/>
    <w:rsid w:val="001A7EE2"/>
    <w:rsid w:val="001D2B22"/>
    <w:rsid w:val="001D4A71"/>
    <w:rsid w:val="001D6191"/>
    <w:rsid w:val="001E3F37"/>
    <w:rsid w:val="00200073"/>
    <w:rsid w:val="002138EC"/>
    <w:rsid w:val="00214E1A"/>
    <w:rsid w:val="0024202F"/>
    <w:rsid w:val="0025050C"/>
    <w:rsid w:val="00277320"/>
    <w:rsid w:val="00283D91"/>
    <w:rsid w:val="002866BF"/>
    <w:rsid w:val="00292F67"/>
    <w:rsid w:val="002940CF"/>
    <w:rsid w:val="0029472F"/>
    <w:rsid w:val="002973F5"/>
    <w:rsid w:val="002A27DB"/>
    <w:rsid w:val="002B207C"/>
    <w:rsid w:val="002B3749"/>
    <w:rsid w:val="002B7D73"/>
    <w:rsid w:val="002C045C"/>
    <w:rsid w:val="002C5D40"/>
    <w:rsid w:val="002C71C7"/>
    <w:rsid w:val="002C77D8"/>
    <w:rsid w:val="002D03E8"/>
    <w:rsid w:val="002E07FE"/>
    <w:rsid w:val="002E3F94"/>
    <w:rsid w:val="002E70CA"/>
    <w:rsid w:val="002F5988"/>
    <w:rsid w:val="00303E8B"/>
    <w:rsid w:val="003048EF"/>
    <w:rsid w:val="00310A7C"/>
    <w:rsid w:val="00311B65"/>
    <w:rsid w:val="00315FBA"/>
    <w:rsid w:val="0031625F"/>
    <w:rsid w:val="003205CB"/>
    <w:rsid w:val="00351899"/>
    <w:rsid w:val="00355751"/>
    <w:rsid w:val="003602ED"/>
    <w:rsid w:val="0037036E"/>
    <w:rsid w:val="00373596"/>
    <w:rsid w:val="00385A8A"/>
    <w:rsid w:val="00386448"/>
    <w:rsid w:val="0039286D"/>
    <w:rsid w:val="00397882"/>
    <w:rsid w:val="003A04B8"/>
    <w:rsid w:val="003A2E18"/>
    <w:rsid w:val="003A7071"/>
    <w:rsid w:val="003B4046"/>
    <w:rsid w:val="003C41B5"/>
    <w:rsid w:val="003C45E3"/>
    <w:rsid w:val="003D247C"/>
    <w:rsid w:val="003D3F2E"/>
    <w:rsid w:val="003E5A24"/>
    <w:rsid w:val="0040132F"/>
    <w:rsid w:val="004063FF"/>
    <w:rsid w:val="00406500"/>
    <w:rsid w:val="0041121B"/>
    <w:rsid w:val="0041217D"/>
    <w:rsid w:val="004217EF"/>
    <w:rsid w:val="00422BCC"/>
    <w:rsid w:val="00434800"/>
    <w:rsid w:val="00443ADC"/>
    <w:rsid w:val="00453C4A"/>
    <w:rsid w:val="00464F8E"/>
    <w:rsid w:val="004703DF"/>
    <w:rsid w:val="004736C1"/>
    <w:rsid w:val="004840D0"/>
    <w:rsid w:val="004858C2"/>
    <w:rsid w:val="00485FD8"/>
    <w:rsid w:val="00494802"/>
    <w:rsid w:val="004A0BC0"/>
    <w:rsid w:val="004A248D"/>
    <w:rsid w:val="004A6814"/>
    <w:rsid w:val="004B0165"/>
    <w:rsid w:val="004B04EA"/>
    <w:rsid w:val="004B1E7B"/>
    <w:rsid w:val="004C4B8E"/>
    <w:rsid w:val="004E5753"/>
    <w:rsid w:val="00506112"/>
    <w:rsid w:val="005068DB"/>
    <w:rsid w:val="00530526"/>
    <w:rsid w:val="005331D0"/>
    <w:rsid w:val="0053582D"/>
    <w:rsid w:val="0054028B"/>
    <w:rsid w:val="00543154"/>
    <w:rsid w:val="00547F9A"/>
    <w:rsid w:val="005528CA"/>
    <w:rsid w:val="0056520B"/>
    <w:rsid w:val="00567E22"/>
    <w:rsid w:val="00572354"/>
    <w:rsid w:val="00576A22"/>
    <w:rsid w:val="005951F9"/>
    <w:rsid w:val="005A0349"/>
    <w:rsid w:val="005A50A9"/>
    <w:rsid w:val="005B11CF"/>
    <w:rsid w:val="005B7412"/>
    <w:rsid w:val="005C31CB"/>
    <w:rsid w:val="005C40D2"/>
    <w:rsid w:val="005D1815"/>
    <w:rsid w:val="005E496F"/>
    <w:rsid w:val="006067DB"/>
    <w:rsid w:val="0063199A"/>
    <w:rsid w:val="00642C41"/>
    <w:rsid w:val="0064377B"/>
    <w:rsid w:val="00646878"/>
    <w:rsid w:val="00660724"/>
    <w:rsid w:val="0067418C"/>
    <w:rsid w:val="0068692D"/>
    <w:rsid w:val="00696138"/>
    <w:rsid w:val="00697E91"/>
    <w:rsid w:val="006A7DC8"/>
    <w:rsid w:val="006B044A"/>
    <w:rsid w:val="006C3ECE"/>
    <w:rsid w:val="006C549F"/>
    <w:rsid w:val="006D27A8"/>
    <w:rsid w:val="006E2A35"/>
    <w:rsid w:val="006E52F3"/>
    <w:rsid w:val="0070120E"/>
    <w:rsid w:val="007150B2"/>
    <w:rsid w:val="00721D5E"/>
    <w:rsid w:val="00722CAE"/>
    <w:rsid w:val="00723C23"/>
    <w:rsid w:val="007249D5"/>
    <w:rsid w:val="00726B4C"/>
    <w:rsid w:val="00731254"/>
    <w:rsid w:val="0073292A"/>
    <w:rsid w:val="00760D7F"/>
    <w:rsid w:val="007726EF"/>
    <w:rsid w:val="00773A61"/>
    <w:rsid w:val="00777E1D"/>
    <w:rsid w:val="00784134"/>
    <w:rsid w:val="00791BBD"/>
    <w:rsid w:val="007A0850"/>
    <w:rsid w:val="007A1180"/>
    <w:rsid w:val="007A31CB"/>
    <w:rsid w:val="007A3D38"/>
    <w:rsid w:val="007A74CE"/>
    <w:rsid w:val="007B1E51"/>
    <w:rsid w:val="007B41DE"/>
    <w:rsid w:val="007B4251"/>
    <w:rsid w:val="007B441F"/>
    <w:rsid w:val="007B503F"/>
    <w:rsid w:val="007B6DE3"/>
    <w:rsid w:val="007D0290"/>
    <w:rsid w:val="007D25AF"/>
    <w:rsid w:val="007E3D67"/>
    <w:rsid w:val="007E5D07"/>
    <w:rsid w:val="007E61E2"/>
    <w:rsid w:val="008066F1"/>
    <w:rsid w:val="00814DF9"/>
    <w:rsid w:val="00816BF3"/>
    <w:rsid w:val="00825CCE"/>
    <w:rsid w:val="0084141D"/>
    <w:rsid w:val="0084323E"/>
    <w:rsid w:val="0085734E"/>
    <w:rsid w:val="00864677"/>
    <w:rsid w:val="00873144"/>
    <w:rsid w:val="00875DF0"/>
    <w:rsid w:val="00883190"/>
    <w:rsid w:val="008B0044"/>
    <w:rsid w:val="008B32D7"/>
    <w:rsid w:val="008C4E45"/>
    <w:rsid w:val="008C57B9"/>
    <w:rsid w:val="008C6CAD"/>
    <w:rsid w:val="008D2082"/>
    <w:rsid w:val="008D5D1F"/>
    <w:rsid w:val="008F4366"/>
    <w:rsid w:val="008F444B"/>
    <w:rsid w:val="009021BE"/>
    <w:rsid w:val="00906666"/>
    <w:rsid w:val="009215E2"/>
    <w:rsid w:val="00924159"/>
    <w:rsid w:val="00924799"/>
    <w:rsid w:val="009410BA"/>
    <w:rsid w:val="00953F0B"/>
    <w:rsid w:val="009634BA"/>
    <w:rsid w:val="00973253"/>
    <w:rsid w:val="00973394"/>
    <w:rsid w:val="009754BB"/>
    <w:rsid w:val="00975F66"/>
    <w:rsid w:val="0098132A"/>
    <w:rsid w:val="00983585"/>
    <w:rsid w:val="0098509E"/>
    <w:rsid w:val="00990CAC"/>
    <w:rsid w:val="00994B9C"/>
    <w:rsid w:val="009978EA"/>
    <w:rsid w:val="009B6A74"/>
    <w:rsid w:val="009C1328"/>
    <w:rsid w:val="009C5EEF"/>
    <w:rsid w:val="009C73C6"/>
    <w:rsid w:val="009D0DF1"/>
    <w:rsid w:val="009D3528"/>
    <w:rsid w:val="009D4079"/>
    <w:rsid w:val="00A05149"/>
    <w:rsid w:val="00A05847"/>
    <w:rsid w:val="00A1179E"/>
    <w:rsid w:val="00A20AB8"/>
    <w:rsid w:val="00A24CBA"/>
    <w:rsid w:val="00A5302B"/>
    <w:rsid w:val="00A55A1D"/>
    <w:rsid w:val="00A61074"/>
    <w:rsid w:val="00A6134E"/>
    <w:rsid w:val="00A67611"/>
    <w:rsid w:val="00A74221"/>
    <w:rsid w:val="00A752EF"/>
    <w:rsid w:val="00A7550D"/>
    <w:rsid w:val="00A813AD"/>
    <w:rsid w:val="00A82E22"/>
    <w:rsid w:val="00A903A3"/>
    <w:rsid w:val="00A958E8"/>
    <w:rsid w:val="00AB0F54"/>
    <w:rsid w:val="00AC56BF"/>
    <w:rsid w:val="00AC76D3"/>
    <w:rsid w:val="00AD0B8F"/>
    <w:rsid w:val="00AD62F3"/>
    <w:rsid w:val="00AF2F7B"/>
    <w:rsid w:val="00AF3554"/>
    <w:rsid w:val="00B0354B"/>
    <w:rsid w:val="00B07A23"/>
    <w:rsid w:val="00B17D8A"/>
    <w:rsid w:val="00B2099F"/>
    <w:rsid w:val="00B31157"/>
    <w:rsid w:val="00B4041E"/>
    <w:rsid w:val="00B45A3B"/>
    <w:rsid w:val="00B62A5B"/>
    <w:rsid w:val="00B6414A"/>
    <w:rsid w:val="00B6545C"/>
    <w:rsid w:val="00B722DF"/>
    <w:rsid w:val="00B77D72"/>
    <w:rsid w:val="00B80329"/>
    <w:rsid w:val="00B81564"/>
    <w:rsid w:val="00B82611"/>
    <w:rsid w:val="00B835A4"/>
    <w:rsid w:val="00B86BFC"/>
    <w:rsid w:val="00B95987"/>
    <w:rsid w:val="00BA192E"/>
    <w:rsid w:val="00BA5651"/>
    <w:rsid w:val="00BB2AD3"/>
    <w:rsid w:val="00BB3B54"/>
    <w:rsid w:val="00BC1E78"/>
    <w:rsid w:val="00BC2615"/>
    <w:rsid w:val="00BC3F74"/>
    <w:rsid w:val="00BE1A8F"/>
    <w:rsid w:val="00BE753D"/>
    <w:rsid w:val="00BF1BBE"/>
    <w:rsid w:val="00BF42A7"/>
    <w:rsid w:val="00C00D7C"/>
    <w:rsid w:val="00C15346"/>
    <w:rsid w:val="00C17486"/>
    <w:rsid w:val="00C33E52"/>
    <w:rsid w:val="00C34276"/>
    <w:rsid w:val="00C35E4C"/>
    <w:rsid w:val="00C37BA0"/>
    <w:rsid w:val="00C429B2"/>
    <w:rsid w:val="00C511E9"/>
    <w:rsid w:val="00C66684"/>
    <w:rsid w:val="00C71689"/>
    <w:rsid w:val="00C86FF8"/>
    <w:rsid w:val="00C92805"/>
    <w:rsid w:val="00CA0F51"/>
    <w:rsid w:val="00CA1A73"/>
    <w:rsid w:val="00CA3EFD"/>
    <w:rsid w:val="00CB07BE"/>
    <w:rsid w:val="00CB55B1"/>
    <w:rsid w:val="00CB6828"/>
    <w:rsid w:val="00CC6BC9"/>
    <w:rsid w:val="00CC7406"/>
    <w:rsid w:val="00CC7652"/>
    <w:rsid w:val="00CD5306"/>
    <w:rsid w:val="00CE119E"/>
    <w:rsid w:val="00D039C7"/>
    <w:rsid w:val="00D1579A"/>
    <w:rsid w:val="00D4699C"/>
    <w:rsid w:val="00D614BB"/>
    <w:rsid w:val="00D614C8"/>
    <w:rsid w:val="00D77CBF"/>
    <w:rsid w:val="00D82B22"/>
    <w:rsid w:val="00DA32A2"/>
    <w:rsid w:val="00DA75F4"/>
    <w:rsid w:val="00DB2907"/>
    <w:rsid w:val="00DB2A93"/>
    <w:rsid w:val="00DB2BA2"/>
    <w:rsid w:val="00DB7056"/>
    <w:rsid w:val="00DB76DF"/>
    <w:rsid w:val="00DC4AF9"/>
    <w:rsid w:val="00DC6B1F"/>
    <w:rsid w:val="00DD2438"/>
    <w:rsid w:val="00DD4573"/>
    <w:rsid w:val="00DD4C80"/>
    <w:rsid w:val="00DD5B88"/>
    <w:rsid w:val="00DF37ED"/>
    <w:rsid w:val="00DF3E96"/>
    <w:rsid w:val="00DF506A"/>
    <w:rsid w:val="00DF751E"/>
    <w:rsid w:val="00E04F93"/>
    <w:rsid w:val="00E05DDB"/>
    <w:rsid w:val="00E12135"/>
    <w:rsid w:val="00E12777"/>
    <w:rsid w:val="00E20C1C"/>
    <w:rsid w:val="00E2720F"/>
    <w:rsid w:val="00E33A78"/>
    <w:rsid w:val="00E33FCC"/>
    <w:rsid w:val="00E37FA8"/>
    <w:rsid w:val="00E43EE1"/>
    <w:rsid w:val="00E525A8"/>
    <w:rsid w:val="00E60A61"/>
    <w:rsid w:val="00E82D5F"/>
    <w:rsid w:val="00E92DA8"/>
    <w:rsid w:val="00E93CB5"/>
    <w:rsid w:val="00EA55F9"/>
    <w:rsid w:val="00EC1609"/>
    <w:rsid w:val="00EF58B6"/>
    <w:rsid w:val="00EF7954"/>
    <w:rsid w:val="00F07CD0"/>
    <w:rsid w:val="00F10862"/>
    <w:rsid w:val="00F1656D"/>
    <w:rsid w:val="00F276D8"/>
    <w:rsid w:val="00F32462"/>
    <w:rsid w:val="00F34CD5"/>
    <w:rsid w:val="00F367F6"/>
    <w:rsid w:val="00F65D0A"/>
    <w:rsid w:val="00F8643C"/>
    <w:rsid w:val="00FA3C0F"/>
    <w:rsid w:val="00FA62E6"/>
    <w:rsid w:val="00FA6F1C"/>
    <w:rsid w:val="00FA783A"/>
    <w:rsid w:val="00FB207E"/>
    <w:rsid w:val="00FB4AFF"/>
    <w:rsid w:val="00FB6E00"/>
    <w:rsid w:val="00FC2BB6"/>
    <w:rsid w:val="00FC5902"/>
    <w:rsid w:val="00FD35C1"/>
    <w:rsid w:val="00FD6813"/>
    <w:rsid w:val="00FE1253"/>
    <w:rsid w:val="00FE6388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214D2"/>
  <w15:docId w15:val="{E0DD42E0-E980-4838-8A3A-C5356335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EA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BF3"/>
    <w:pPr>
      <w:keepNext/>
      <w:keepLines/>
      <w:numPr>
        <w:numId w:val="2"/>
      </w:numPr>
      <w:spacing w:before="240" w:after="0"/>
      <w:ind w:left="357" w:firstLine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448"/>
    <w:pPr>
      <w:keepNext/>
      <w:keepLines/>
      <w:numPr>
        <w:ilvl w:val="1"/>
        <w:numId w:val="2"/>
      </w:numPr>
      <w:spacing w:before="40" w:after="0"/>
      <w:ind w:left="0" w:firstLine="851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E7B"/>
    <w:pPr>
      <w:keepNext/>
      <w:keepLines/>
      <w:numPr>
        <w:ilvl w:val="2"/>
        <w:numId w:val="2"/>
      </w:numPr>
      <w:spacing w:before="40" w:after="0"/>
      <w:ind w:left="1944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73"/>
    <w:rPr>
      <w:rFonts w:ascii="Arial" w:hAnsi="Arial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D4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73"/>
    <w:rPr>
      <w:rFonts w:ascii="Arial" w:hAnsi="Arial"/>
      <w:sz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816BF3"/>
    <w:rPr>
      <w:rFonts w:ascii="Arial" w:eastAsiaTheme="majorEastAsia" w:hAnsi="Arial" w:cstheme="majorBidi"/>
      <w:b/>
      <w:color w:val="000000" w:themeColor="text1"/>
      <w:sz w:val="28"/>
      <w:szCs w:val="32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DA32A2"/>
    <w:pPr>
      <w:spacing w:line="259" w:lineRule="auto"/>
      <w:jc w:val="left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6448"/>
    <w:rPr>
      <w:rFonts w:ascii="Arial" w:eastAsiaTheme="majorEastAsia" w:hAnsi="Arial" w:cstheme="majorBidi"/>
      <w:i/>
      <w:sz w:val="24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B1E7B"/>
    <w:rPr>
      <w:rFonts w:ascii="Arial" w:eastAsiaTheme="majorEastAsia" w:hAnsi="Arial" w:cstheme="majorBidi"/>
      <w:i/>
      <w:color w:val="000000" w:themeColor="text1"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AF2F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F2F7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C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C41"/>
    <w:rPr>
      <w:rFonts w:ascii="Arial" w:hAnsi="Arial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42C4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605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B722D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722DF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1A7C5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063F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63FF"/>
    <w:rPr>
      <w:rFonts w:eastAsiaTheme="minorEastAsia"/>
      <w:color w:val="5A5A5A" w:themeColor="text1" w:themeTint="A5"/>
      <w:spacing w:val="15"/>
      <w:lang w:val="hr-HR"/>
    </w:rPr>
  </w:style>
  <w:style w:type="paragraph" w:styleId="TableofFigures">
    <w:name w:val="table of figures"/>
    <w:basedOn w:val="Normal"/>
    <w:next w:val="Normal"/>
    <w:uiPriority w:val="99"/>
    <w:unhideWhenUsed/>
    <w:rsid w:val="0024202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1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Placeholder1</b:Tag>
    <b:SourceType>Book</b:SourceType>
    <b:Guid>{FF35B91D-A40F-48A6-B102-D8FECEE9DFE2}</b:Guid>
    <b:RefOrder>1</b:RefOrder>
  </b:Source>
</b:Sources>
</file>

<file path=customXml/itemProps1.xml><?xml version="1.0" encoding="utf-8"?>
<ds:datastoreItem xmlns:ds="http://schemas.openxmlformats.org/officeDocument/2006/customXml" ds:itemID="{DE649BC3-6A2B-4D61-AD88-28AA9D31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12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Despot</dc:creator>
  <cp:keywords/>
  <dc:description/>
  <cp:lastModifiedBy>Dominik Despot</cp:lastModifiedBy>
  <cp:revision>26</cp:revision>
  <dcterms:created xsi:type="dcterms:W3CDTF">2023-05-29T18:01:00Z</dcterms:created>
  <dcterms:modified xsi:type="dcterms:W3CDTF">2023-06-04T17:37:00Z</dcterms:modified>
</cp:coreProperties>
</file>