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4FB1" w14:textId="492864F4" w:rsidR="007864D4" w:rsidRDefault="007864D4" w:rsidP="00020E3F">
      <w:pPr>
        <w:jc w:val="center"/>
        <w:rPr>
          <w:rStyle w:val="essay-topic"/>
          <w:b/>
          <w:bCs/>
          <w:color w:val="000000"/>
          <w:sz w:val="32"/>
          <w:szCs w:val="32"/>
        </w:rPr>
      </w:pPr>
      <w:r w:rsidRPr="004758B4">
        <w:rPr>
          <w:rStyle w:val="essay-topic"/>
          <w:b/>
          <w:bCs/>
          <w:color w:val="000000"/>
          <w:sz w:val="32"/>
          <w:szCs w:val="32"/>
        </w:rPr>
        <w:t>Usporedba arhitekture procesora Intel Pentium III 800EB, AMD EPYC 8534P i ARM Cortex A78</w:t>
      </w:r>
    </w:p>
    <w:p w14:paraId="76DD9632" w14:textId="77777777" w:rsidR="00D97E74" w:rsidRDefault="00D97E74" w:rsidP="00D97E74">
      <w:pPr>
        <w:rPr>
          <w:rStyle w:val="essay-topic"/>
          <w:b/>
          <w:bCs/>
          <w:color w:val="000000"/>
          <w:sz w:val="32"/>
          <w:szCs w:val="32"/>
        </w:rPr>
      </w:pPr>
    </w:p>
    <w:p w14:paraId="5083C4B5" w14:textId="3DB84E71" w:rsidR="00D97E74" w:rsidRPr="00D97E74" w:rsidRDefault="00D97E74" w:rsidP="00D97E74">
      <w:pPr>
        <w:rPr>
          <w:rStyle w:val="essay-topic"/>
          <w:b/>
          <w:bCs/>
          <w:color w:val="000000"/>
          <w:sz w:val="28"/>
          <w:szCs w:val="28"/>
        </w:rPr>
      </w:pPr>
      <w:r w:rsidRPr="00D97E74">
        <w:rPr>
          <w:rStyle w:val="essay-topic"/>
          <w:b/>
          <w:bCs/>
          <w:color w:val="000000"/>
          <w:sz w:val="28"/>
          <w:szCs w:val="28"/>
        </w:rPr>
        <w:t>Uvod</w:t>
      </w:r>
    </w:p>
    <w:p w14:paraId="16FF44E7" w14:textId="271C043D" w:rsidR="00D97E74" w:rsidRPr="00D97E74" w:rsidRDefault="00D97E74" w:rsidP="00D97E74">
      <w:pPr>
        <w:rPr>
          <w:rStyle w:val="essay-topic"/>
        </w:rPr>
      </w:pPr>
      <w:r w:rsidRPr="002056D8">
        <w:t>S obzirom na raznolikost i specifične namjene, arhitekture procesora Intel Pentium III 800EB, AMD EPYC 8534P i ARM Cortex A78 predstavljaju značajne tehnološke inovacije u svojim područjima primjene.</w:t>
      </w:r>
    </w:p>
    <w:p w14:paraId="5A591204" w14:textId="77777777" w:rsidR="007864D4" w:rsidRDefault="007864D4" w:rsidP="007864D4">
      <w:pPr>
        <w:jc w:val="center"/>
        <w:rPr>
          <w:lang w:eastAsia="en-GB"/>
        </w:rPr>
      </w:pPr>
    </w:p>
    <w:p w14:paraId="2566B86D" w14:textId="30315DF4" w:rsidR="007864D4" w:rsidRPr="004758B4" w:rsidRDefault="007864D4" w:rsidP="007864D4">
      <w:pPr>
        <w:pStyle w:val="Odlomakpopisa"/>
        <w:numPr>
          <w:ilvl w:val="0"/>
          <w:numId w:val="1"/>
        </w:numPr>
        <w:rPr>
          <w:b/>
          <w:bCs/>
          <w:sz w:val="28"/>
          <w:szCs w:val="28"/>
          <w:lang w:eastAsia="en-GB"/>
        </w:rPr>
      </w:pPr>
      <w:r w:rsidRPr="004758B4">
        <w:rPr>
          <w:b/>
          <w:bCs/>
          <w:sz w:val="28"/>
          <w:szCs w:val="28"/>
          <w:lang w:eastAsia="en-GB"/>
        </w:rPr>
        <w:t>Arhitektura procesora Intel Pentium III 800EB</w:t>
      </w:r>
    </w:p>
    <w:p w14:paraId="31840144" w14:textId="77777777" w:rsidR="007864D4" w:rsidRPr="007864D4" w:rsidRDefault="007864D4" w:rsidP="007864D4">
      <w:pPr>
        <w:ind w:left="360"/>
        <w:rPr>
          <w:lang w:eastAsia="en-GB"/>
        </w:rPr>
      </w:pPr>
    </w:p>
    <w:p w14:paraId="3C91B319" w14:textId="488EBD9F" w:rsidR="000A3567" w:rsidRDefault="00943D83" w:rsidP="007864D4">
      <w:r w:rsidRPr="007864D4">
        <w:t>Intel Pentium III 800EB je izgrađen na arhitekturi NetBurst koja se koristila u Intelovim procesorima sredinom 2000-ih godina. Ovaj procesor</w:t>
      </w:r>
      <w:r w:rsidR="009E2F21">
        <w:t xml:space="preserve"> ima frekvenciju</w:t>
      </w:r>
      <w:r w:rsidR="00FC2DC0">
        <w:t xml:space="preserve"> od 800 MHz i</w:t>
      </w:r>
      <w:r w:rsidRPr="007864D4">
        <w:t xml:space="preserve"> predstavlja nasljednika Pentiuma II. Arhitektura NetBurst je primarno fokusirana na povećanje brzine izvođenja instrukcija te poboljšanje performansi aplikacija. Intel Pentium III 800EB ima 32-bitnu arhitekturu i temelji se na tehnologiji "P6" koja je bila razvijena za Pentium Pro procesore. Ovaj procesor koristi 256 KB cache drugog nivoa i podržava SSE instrukcije koje omogućavaju ubrzanje obrade multimedijalnih sadržaja. Također, ima podršku za Hyper-Threading tehnologiju koja omogućava jednom fizičkom procesoru izvršavanje dvaju logičkih niti.</w:t>
      </w:r>
      <w:r w:rsidR="00E30C20" w:rsidRPr="002056D8">
        <w:t xml:space="preserve"> Iako je sada zastario u usporedbi s modernim procesorima, bio je značajan korak u evoluciji računalnih tehnologija.</w:t>
      </w:r>
    </w:p>
    <w:p w14:paraId="47FAA8B2" w14:textId="77777777" w:rsidR="00020E3F" w:rsidRDefault="00020E3F" w:rsidP="007864D4"/>
    <w:p w14:paraId="4B2F8836" w14:textId="428679E6" w:rsidR="00344FF4" w:rsidRPr="004758B4" w:rsidRDefault="00020E3F" w:rsidP="00344FF4">
      <w:pPr>
        <w:pStyle w:val="Odlomakpopisa"/>
        <w:numPr>
          <w:ilvl w:val="0"/>
          <w:numId w:val="1"/>
        </w:numPr>
        <w:rPr>
          <w:b/>
          <w:bCs/>
          <w:sz w:val="28"/>
          <w:szCs w:val="28"/>
          <w:lang w:val="hr-HR"/>
        </w:rPr>
      </w:pPr>
      <w:r w:rsidRPr="004758B4">
        <w:rPr>
          <w:b/>
          <w:bCs/>
          <w:sz w:val="28"/>
          <w:szCs w:val="28"/>
          <w:lang w:val="hr-HR"/>
        </w:rPr>
        <w:t>Arhitektura procesora AMD EPYC</w:t>
      </w:r>
      <w:r w:rsidR="008F7865" w:rsidRPr="004758B4">
        <w:rPr>
          <w:b/>
          <w:bCs/>
          <w:sz w:val="28"/>
          <w:szCs w:val="28"/>
          <w:lang w:val="hr-HR"/>
        </w:rPr>
        <w:t xml:space="preserve"> 8534P</w:t>
      </w:r>
    </w:p>
    <w:p w14:paraId="49F790FA" w14:textId="77777777" w:rsidR="00344FF4" w:rsidRPr="00344FF4" w:rsidRDefault="00344FF4" w:rsidP="00344FF4">
      <w:pPr>
        <w:pStyle w:val="Odlomakpopisa"/>
        <w:rPr>
          <w:b/>
          <w:bCs/>
          <w:lang w:val="hr-HR"/>
        </w:rPr>
      </w:pPr>
    </w:p>
    <w:p w14:paraId="6931DE75" w14:textId="77777777" w:rsidR="00E30C20" w:rsidRPr="002056D8" w:rsidRDefault="00344FF4" w:rsidP="00E30C20">
      <w:r w:rsidRPr="00344FF4">
        <w:t>AMD EPYC 8534P je vrhunski procesor izgrađen za zahtjevne serverske aplikacije. Koristeći x86-64 arhitekturu, ovaj procesor donosi niz inovacija koje ga čine idealnim za rad u serverskim okruženjima.  AMP EPYC 8534P dolazi s impresivnom mogućnošću do 64 jezgre, što omogućuje izuzetno visoku paralelnu obradu i skalabilnost za serverske aplikacije.</w:t>
      </w:r>
      <w:r w:rsidR="00B9033A">
        <w:t xml:space="preserve"> </w:t>
      </w:r>
      <w:r w:rsidRPr="00344FF4">
        <w:t>AMD Infinity Fabric tehnologija omogućuje brzu komunikaciju između jezgri i drugih dijelova procesora, što doprinosi visokoj skalabilnosti i performansama. Ovaj procesor posjeduje složenu hijerarhiju cache memorije, uključujući L1, L2 i L3 cache, što rezultira poboljš</w:t>
      </w:r>
      <w:r w:rsidR="00EF4C42">
        <w:t>anje</w:t>
      </w:r>
      <w:r w:rsidRPr="00344FF4">
        <w:t xml:space="preserve"> performans</w:t>
      </w:r>
      <w:r w:rsidR="00EF4C42">
        <w:t>e</w:t>
      </w:r>
      <w:r w:rsidRPr="00344FF4">
        <w:t xml:space="preserve">. </w:t>
      </w:r>
      <w:r w:rsidR="00D471B8">
        <w:t xml:space="preserve">Isto tako, AMD doprinosi </w:t>
      </w:r>
      <w:r w:rsidRPr="00344FF4">
        <w:t>sigurnosne značajke poput Secure Encrypted Virtualization</w:t>
      </w:r>
      <w:r w:rsidR="00D471B8">
        <w:t xml:space="preserve"> </w:t>
      </w:r>
      <w:r w:rsidRPr="00344FF4">
        <w:t>koje pružaju dodatnu zaštitu podataka i infrastrukture. SIMD operacije su ključne za brzu obradu podataka u serverskim aplikacijama, a EPYC procesori ih podržavaju kako bi poboljšali performanse</w:t>
      </w:r>
      <w:r w:rsidR="00587EC3">
        <w:t xml:space="preserve"> te </w:t>
      </w:r>
      <w:r w:rsidR="00D74920">
        <w:t>pružaju</w:t>
      </w:r>
      <w:r w:rsidRPr="00344FF4">
        <w:t xml:space="preserve"> energetsku efikasnost za serverska okruženja</w:t>
      </w:r>
      <w:r w:rsidR="00D74920">
        <w:t>.</w:t>
      </w:r>
      <w:r w:rsidRPr="00344FF4">
        <w:t xml:space="preserve"> </w:t>
      </w:r>
      <w:r w:rsidR="00D74920">
        <w:t>L</w:t>
      </w:r>
      <w:r w:rsidRPr="00344FF4">
        <w:t>ako se integriraju s različitim serverskim platformama i infrastrukturom, pružajući fleksibilnost u izboru hardverske konfiguracije.</w:t>
      </w:r>
      <w:r w:rsidR="00E464BF">
        <w:t xml:space="preserve"> </w:t>
      </w:r>
      <w:r w:rsidRPr="00344FF4">
        <w:t>Kombinacija visokih performansi, skalabilnosti, sigurnosti i podrške za virtualizaciju čini AMD EPYC 8534P izvrsnim izborom za moderne serverske aplikacije.</w:t>
      </w:r>
      <w:r w:rsidR="00E30C20">
        <w:t xml:space="preserve"> </w:t>
      </w:r>
      <w:r w:rsidR="00E30C20" w:rsidRPr="002056D8">
        <w:t>AMD EPYC 8534P predstavlja vrhunski serverski procesor s izvanrednim mogućnostima paralelne obrade, skalabilnosti i energetske efikasnosti. Sa svojom x86-64 arhitekturom, složenom hijerarhijom cache memorije te naprednim sigurnosnim značajkama, EPYC procesori su idealni za zahtjevne serverske aplikacije.</w:t>
      </w:r>
    </w:p>
    <w:p w14:paraId="09D51A25" w14:textId="39302976" w:rsidR="00ED7DA9" w:rsidRDefault="00ED7DA9" w:rsidP="00344FF4"/>
    <w:p w14:paraId="40F6D1C1" w14:textId="77777777" w:rsidR="00E22DA7" w:rsidRDefault="00E22DA7" w:rsidP="00344FF4"/>
    <w:p w14:paraId="4DA4FF65" w14:textId="77777777" w:rsidR="006E081A" w:rsidRPr="004758B4" w:rsidRDefault="006E081A" w:rsidP="00344FF4">
      <w:pPr>
        <w:rPr>
          <w:sz w:val="28"/>
          <w:szCs w:val="28"/>
        </w:rPr>
      </w:pPr>
    </w:p>
    <w:p w14:paraId="24186F5B" w14:textId="439E0184" w:rsidR="006E081A" w:rsidRPr="004758B4" w:rsidRDefault="006E081A" w:rsidP="006E081A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4758B4">
        <w:rPr>
          <w:b/>
          <w:bCs/>
          <w:sz w:val="28"/>
          <w:szCs w:val="28"/>
        </w:rPr>
        <w:lastRenderedPageBreak/>
        <w:t>Arhitektura procesora</w:t>
      </w:r>
      <w:r w:rsidR="00A61ED9" w:rsidRPr="004758B4">
        <w:rPr>
          <w:b/>
          <w:bCs/>
          <w:sz w:val="28"/>
          <w:szCs w:val="28"/>
        </w:rPr>
        <w:t xml:space="preserve"> ARM Cortex A78</w:t>
      </w:r>
    </w:p>
    <w:p w14:paraId="4639824E" w14:textId="77777777" w:rsidR="00A61ED9" w:rsidRDefault="00A61ED9" w:rsidP="00A61ED9"/>
    <w:p w14:paraId="1802E0A3" w14:textId="4FEE437F" w:rsidR="00FC2DC0" w:rsidRDefault="006D54FE" w:rsidP="00A864DF">
      <w:r w:rsidRPr="00A864DF">
        <w:t xml:space="preserve">Arhitektura procesora ARM Cortex A78 </w:t>
      </w:r>
      <w:r w:rsidR="00FD5574" w:rsidRPr="00A864DF">
        <w:t xml:space="preserve">je napredni procesor dizajniran za mobilne uređaje. </w:t>
      </w:r>
      <w:r w:rsidR="001A76CF">
        <w:t>O</w:t>
      </w:r>
      <w:r w:rsidR="00FD5574" w:rsidRPr="00A864DF">
        <w:t xml:space="preserve">vaj procesor donosi niz </w:t>
      </w:r>
      <w:r w:rsidR="00A70E02">
        <w:t>dostignuća</w:t>
      </w:r>
      <w:r w:rsidR="00FD5574" w:rsidRPr="00A864DF">
        <w:t xml:space="preserve"> koje ga čine idealnim za energetski učinkovite i performansama bogate mobilne uređaje. </w:t>
      </w:r>
      <w:r w:rsidR="009E7D32">
        <w:t>O</w:t>
      </w:r>
      <w:r w:rsidR="00FD5574" w:rsidRPr="00A864DF">
        <w:t xml:space="preserve">ptimiziran </w:t>
      </w:r>
      <w:r w:rsidR="009E7D32">
        <w:t xml:space="preserve">je </w:t>
      </w:r>
      <w:r w:rsidR="00FD5574" w:rsidRPr="00A864DF">
        <w:t>za nisku potrošnju energije</w:t>
      </w:r>
      <w:r w:rsidR="009E7D32">
        <w:t xml:space="preserve"> </w:t>
      </w:r>
      <w:r w:rsidR="00FD5574" w:rsidRPr="00A864DF">
        <w:t xml:space="preserve">s ograničenim energetskim resursima. Cortex A78 koristi napredne tehnike multipleksiranja i de-multipleksiranja kako bi povećao propusnost podataka i optimizirao korištenje resursa. </w:t>
      </w:r>
      <w:r w:rsidR="006832F9">
        <w:t xml:space="preserve">Isto tako, </w:t>
      </w:r>
      <w:r w:rsidR="00FD5574" w:rsidRPr="00A864DF">
        <w:t>može se kombinirati s drugim Cortex jezgrama, poput Cortex-A55, koristeći Big.LITTLE tehnologiju radi postizanja optimalne ravnoteže</w:t>
      </w:r>
      <w:r w:rsidR="004802BD">
        <w:t xml:space="preserve">. </w:t>
      </w:r>
      <w:r w:rsidR="00FD5574" w:rsidRPr="00A864DF">
        <w:t>Ovaj procesor podržava ARMv8.4-A instrukcijski set, što omogućuje izvođenje naprednih operacija poput vektorskih operacija.</w:t>
      </w:r>
      <w:r w:rsidR="00A864DF" w:rsidRPr="00A864DF">
        <w:t xml:space="preserve"> Ovaj procesor podržava ARMv8.</w:t>
      </w:r>
      <w:r w:rsidR="004802BD">
        <w:t>2-A</w:t>
      </w:r>
      <w:r w:rsidR="00A864DF" w:rsidRPr="00A864DF">
        <w:t xml:space="preserve"> instrukcijski set, što omogućuje izvođenje naprednih operacija poput vektorskih operacija. </w:t>
      </w:r>
      <w:r w:rsidR="00FD5574" w:rsidRPr="00A864DF">
        <w:t xml:space="preserve">Cortex A78 uključuje L1, L2 i L3 cache memoriju kako bi se smanjila </w:t>
      </w:r>
      <w:r w:rsidR="001E1E33">
        <w:t xml:space="preserve">brzina </w:t>
      </w:r>
      <w:r w:rsidR="00FD5574" w:rsidRPr="00A864DF">
        <w:t xml:space="preserve">pristupa podacima </w:t>
      </w:r>
      <w:r w:rsidR="001E1E33">
        <w:t xml:space="preserve">te </w:t>
      </w:r>
      <w:r w:rsidR="00FD5574" w:rsidRPr="00A864DF">
        <w:t>poboljšal</w:t>
      </w:r>
      <w:r w:rsidR="001E1E33">
        <w:t>a</w:t>
      </w:r>
      <w:r w:rsidR="00FD5574" w:rsidRPr="00A864DF">
        <w:t xml:space="preserve"> performans</w:t>
      </w:r>
      <w:r w:rsidR="001E1E33">
        <w:t>u</w:t>
      </w:r>
      <w:r w:rsidR="00FD5574" w:rsidRPr="00A864DF">
        <w:t>. A</w:t>
      </w:r>
      <w:r w:rsidR="001E1E33">
        <w:t>.C.</w:t>
      </w:r>
      <w:r w:rsidR="00FD5574" w:rsidRPr="00A864DF">
        <w:t xml:space="preserve"> A78 također nudi poboljšane grafičke performanse putem integracije s ARM-ovim Mali GPU-ima. </w:t>
      </w:r>
      <w:r w:rsidR="00C4404C">
        <w:t>Ima</w:t>
      </w:r>
      <w:r w:rsidR="00FD5574" w:rsidRPr="00A864DF">
        <w:t xml:space="preserve"> napredne sigurnosne značajke poput TrustZone tehnologije koja pruža pouzdanu zaštitu podataka i aplikacija. Cortex A78 integrira podršku za napredne tehnologije poput 5G povezivosti i umjetne inteligencije, što ga čini idealnim za buduće mobilne uređaje.</w:t>
      </w:r>
      <w:r w:rsidR="00A864DF" w:rsidRPr="00A864DF">
        <w:t xml:space="preserve"> </w:t>
      </w:r>
      <w:r w:rsidR="00FD5574" w:rsidRPr="00A864DF">
        <w:t>ARM Cortex A78 predstavlja spoj visokih performansi, energetske efikasnosti i naprednih značajki, čineći ga idealnim izborom za mobilne uređaje budućnosti.</w:t>
      </w:r>
      <w:r w:rsidR="00E22DA7">
        <w:t xml:space="preserve"> </w:t>
      </w:r>
      <w:r w:rsidR="00E22DA7" w:rsidRPr="002056D8">
        <w:t>ARM Cortex A78</w:t>
      </w:r>
      <w:r w:rsidR="00E22DA7">
        <w:t xml:space="preserve"> </w:t>
      </w:r>
      <w:r w:rsidR="00E22DA7" w:rsidRPr="002056D8">
        <w:t>dizajniran je za mobilne uređaje s naglaskom na energetsku efikasnost, visoke performanse i podršku za napredne tehnologije poput 5G povezivosti i umjetne inteligencije. Njegova optimizacija za nisku potrošnju energije i integracija s drugim Cortex jezgrama putem Big.LITTLE tehnologije čini ga idealnim izborom za buduće mobilne uređaje.</w:t>
      </w:r>
    </w:p>
    <w:p w14:paraId="16C72E6D" w14:textId="77777777" w:rsidR="00286E44" w:rsidRDefault="00286E44" w:rsidP="00A864DF"/>
    <w:p w14:paraId="4B71733F" w14:textId="43DB7760" w:rsidR="009655C1" w:rsidRPr="004758B4" w:rsidRDefault="009655C1" w:rsidP="002056D8">
      <w:pPr>
        <w:rPr>
          <w:b/>
          <w:bCs/>
          <w:sz w:val="28"/>
          <w:szCs w:val="28"/>
        </w:rPr>
      </w:pPr>
      <w:r w:rsidRPr="004758B4">
        <w:rPr>
          <w:b/>
          <w:bCs/>
          <w:sz w:val="28"/>
          <w:szCs w:val="28"/>
        </w:rPr>
        <w:t>Zaključak</w:t>
      </w:r>
    </w:p>
    <w:p w14:paraId="083C4F5D" w14:textId="77777777" w:rsidR="009655C1" w:rsidRPr="002056D8" w:rsidRDefault="009655C1" w:rsidP="002056D8"/>
    <w:p w14:paraId="20D79983" w14:textId="5BA1CF6B" w:rsidR="004F2A5D" w:rsidRPr="002056D8" w:rsidRDefault="009655C1" w:rsidP="002056D8">
      <w:r w:rsidRPr="002056D8">
        <w:t>Svaki od ovih procesora donosi svoje jedinstvene karakteristike i prednosti, prilagođene specifičnim potrebama svojih ciljanih tržišta. Intel Pentium III 800EB se fokusira na osobna računala, AMD EPYC 8534P na serverske aplikacije, dok se ARM Cortex A78 ističe u mobilnim uređajima. U konačnici, ovi procesori pokazuju napredak u tehnologiji i kontinuirano unaprjeđenje kako bi zadovoljili rastuće zahtjeve moderne informatičke industrije.</w:t>
      </w:r>
    </w:p>
    <w:sectPr w:rsidR="004F2A5D" w:rsidRPr="002056D8" w:rsidSect="00901A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28BC" w14:textId="77777777" w:rsidR="00901A99" w:rsidRDefault="00901A99" w:rsidP="00C4404C">
      <w:r>
        <w:separator/>
      </w:r>
    </w:p>
  </w:endnote>
  <w:endnote w:type="continuationSeparator" w:id="0">
    <w:p w14:paraId="64DDCCB9" w14:textId="77777777" w:rsidR="00901A99" w:rsidRDefault="00901A99" w:rsidP="00C4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764B" w14:textId="77777777" w:rsidR="00901A99" w:rsidRDefault="00901A99" w:rsidP="00C4404C">
      <w:r>
        <w:separator/>
      </w:r>
    </w:p>
  </w:footnote>
  <w:footnote w:type="continuationSeparator" w:id="0">
    <w:p w14:paraId="34E20DF1" w14:textId="77777777" w:rsidR="00901A99" w:rsidRDefault="00901A99" w:rsidP="00C4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7C9"/>
    <w:multiLevelType w:val="hybridMultilevel"/>
    <w:tmpl w:val="DF16C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26"/>
    <w:rsid w:val="00020E3F"/>
    <w:rsid w:val="000501AC"/>
    <w:rsid w:val="000A3567"/>
    <w:rsid w:val="00171E5F"/>
    <w:rsid w:val="001A76CF"/>
    <w:rsid w:val="001E1E33"/>
    <w:rsid w:val="002056D8"/>
    <w:rsid w:val="00286E44"/>
    <w:rsid w:val="002C56AB"/>
    <w:rsid w:val="002E6BF5"/>
    <w:rsid w:val="00344FF4"/>
    <w:rsid w:val="00392E79"/>
    <w:rsid w:val="004758B4"/>
    <w:rsid w:val="004802BD"/>
    <w:rsid w:val="00493730"/>
    <w:rsid w:val="004F2A5D"/>
    <w:rsid w:val="00572254"/>
    <w:rsid w:val="00587EC3"/>
    <w:rsid w:val="00660D2B"/>
    <w:rsid w:val="006832F9"/>
    <w:rsid w:val="006D54FE"/>
    <w:rsid w:val="006E081A"/>
    <w:rsid w:val="007864D4"/>
    <w:rsid w:val="00821026"/>
    <w:rsid w:val="00871ED1"/>
    <w:rsid w:val="008F7865"/>
    <w:rsid w:val="00901A99"/>
    <w:rsid w:val="00943D83"/>
    <w:rsid w:val="00957B31"/>
    <w:rsid w:val="009655C1"/>
    <w:rsid w:val="009721AA"/>
    <w:rsid w:val="009A56E2"/>
    <w:rsid w:val="009E2F21"/>
    <w:rsid w:val="009E7D32"/>
    <w:rsid w:val="00A61ED9"/>
    <w:rsid w:val="00A70E02"/>
    <w:rsid w:val="00A864DF"/>
    <w:rsid w:val="00B9033A"/>
    <w:rsid w:val="00BB4572"/>
    <w:rsid w:val="00BF479F"/>
    <w:rsid w:val="00C4404C"/>
    <w:rsid w:val="00C96621"/>
    <w:rsid w:val="00CD5C2A"/>
    <w:rsid w:val="00D471B8"/>
    <w:rsid w:val="00D74920"/>
    <w:rsid w:val="00D97E74"/>
    <w:rsid w:val="00E22DA7"/>
    <w:rsid w:val="00E30C20"/>
    <w:rsid w:val="00E464BF"/>
    <w:rsid w:val="00ED7DA9"/>
    <w:rsid w:val="00EF4C42"/>
    <w:rsid w:val="00FC2DC0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F76B"/>
  <w15:chartTrackingRefBased/>
  <w15:docId w15:val="{EB8BB3B4-5E2F-934A-8AF0-EE42D50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5C1"/>
  </w:style>
  <w:style w:type="paragraph" w:styleId="Naslov1">
    <w:name w:val="heading 1"/>
    <w:basedOn w:val="Normal"/>
    <w:next w:val="Normal"/>
    <w:link w:val="Naslov1Char"/>
    <w:uiPriority w:val="9"/>
    <w:qFormat/>
    <w:rsid w:val="00821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1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1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1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10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10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10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10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1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1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1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102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102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10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10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10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10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10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10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1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1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10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10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102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1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102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1026"/>
    <w:rPr>
      <w:b/>
      <w:bCs/>
      <w:smallCaps/>
      <w:color w:val="0F4761" w:themeColor="accent1" w:themeShade="BF"/>
      <w:spacing w:val="5"/>
    </w:rPr>
  </w:style>
  <w:style w:type="character" w:customStyle="1" w:styleId="essay-topic">
    <w:name w:val="essay-topic"/>
    <w:basedOn w:val="Zadanifontodlomka"/>
    <w:rsid w:val="007864D4"/>
  </w:style>
  <w:style w:type="paragraph" w:styleId="Zaglavlje">
    <w:name w:val="header"/>
    <w:basedOn w:val="Normal"/>
    <w:link w:val="ZaglavljeChar"/>
    <w:uiPriority w:val="99"/>
    <w:unhideWhenUsed/>
    <w:rsid w:val="00C4404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404C"/>
  </w:style>
  <w:style w:type="paragraph" w:styleId="Podnoje">
    <w:name w:val="footer"/>
    <w:basedOn w:val="Normal"/>
    <w:link w:val="PodnojeChar"/>
    <w:uiPriority w:val="99"/>
    <w:unhideWhenUsed/>
    <w:rsid w:val="00C4404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4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Bilandžić | Student</dc:creator>
  <cp:keywords/>
  <dc:description/>
  <cp:lastModifiedBy>Luka Filipić | Student</cp:lastModifiedBy>
  <cp:revision>43</cp:revision>
  <dcterms:created xsi:type="dcterms:W3CDTF">2024-04-13T12:00:00Z</dcterms:created>
  <dcterms:modified xsi:type="dcterms:W3CDTF">2024-09-09T19:46:00Z</dcterms:modified>
</cp:coreProperties>
</file>