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42AD2" w14:textId="20371AB1" w:rsidR="00B3457B" w:rsidRDefault="007864A6" w:rsidP="00B3457B">
      <w:pPr>
        <w:pStyle w:val="Heading1"/>
        <w:rPr>
          <w:bCs/>
        </w:rPr>
      </w:pPr>
      <w:bookmarkStart w:id="0" w:name="_Toc159943393"/>
      <w:r>
        <w:t>10</w:t>
      </w:r>
      <w:r w:rsidR="00B3457B">
        <w:t xml:space="preserve">. </w:t>
      </w:r>
      <w:r w:rsidR="00B3457B" w:rsidRPr="006B5D2E">
        <w:t xml:space="preserve">TJEDAN: </w:t>
      </w:r>
      <w:bookmarkEnd w:id="0"/>
      <w:r w:rsidR="00B3457B">
        <w:rPr>
          <w:bCs/>
        </w:rPr>
        <w:t>ZADATAK VJEŽBE</w:t>
      </w:r>
    </w:p>
    <w:p w14:paraId="732ACDC5" w14:textId="77777777" w:rsidR="005B0063" w:rsidRDefault="005B0063" w:rsidP="00AD71CF">
      <w:pPr>
        <w:jc w:val="both"/>
        <w:rPr>
          <w:b/>
          <w:bCs/>
          <w:color w:val="FF6600"/>
        </w:rPr>
      </w:pPr>
    </w:p>
    <w:p w14:paraId="0AC624AD" w14:textId="3F8B3926" w:rsidR="00A102F5" w:rsidRDefault="0088109A" w:rsidP="00AD71CF">
      <w:pPr>
        <w:jc w:val="both"/>
        <w:rPr>
          <w:b/>
          <w:bCs/>
          <w:color w:val="A82469"/>
        </w:rPr>
      </w:pPr>
      <w:r w:rsidRPr="0088109A">
        <w:rPr>
          <w:b/>
          <w:bCs/>
          <w:color w:val="FF6600"/>
        </w:rPr>
        <w:t>ZADATAK:</w:t>
      </w:r>
      <w:r w:rsidR="0057029D">
        <w:rPr>
          <w:b/>
          <w:bCs/>
          <w:color w:val="FF6600"/>
        </w:rPr>
        <w:t xml:space="preserve"> </w:t>
      </w:r>
      <w:r w:rsidR="007864A6">
        <w:rPr>
          <w:b/>
          <w:bCs/>
          <w:color w:val="A82469"/>
        </w:rPr>
        <w:t>P</w:t>
      </w:r>
      <w:r w:rsidR="007864A6" w:rsidRPr="007864A6">
        <w:rPr>
          <w:b/>
          <w:bCs/>
          <w:color w:val="A82469"/>
        </w:rPr>
        <w:t>rocjene znanja (testovi, kviz)</w:t>
      </w:r>
      <w:r w:rsidR="006F30B7">
        <w:rPr>
          <w:b/>
          <w:bCs/>
          <w:color w:val="A82469"/>
        </w:rPr>
        <w:t xml:space="preserve"> – izrada pitanja za postavljanje kviza</w:t>
      </w:r>
    </w:p>
    <w:p w14:paraId="6778F1F7" w14:textId="77777777" w:rsidR="00C50CB9" w:rsidRPr="007C2574" w:rsidRDefault="00B83B85" w:rsidP="00B83B85">
      <w:pPr>
        <w:pStyle w:val="ListParagraph"/>
        <w:numPr>
          <w:ilvl w:val="0"/>
          <w:numId w:val="14"/>
        </w:numPr>
        <w:jc w:val="both"/>
        <w:rPr>
          <w:color w:val="000000" w:themeColor="text1"/>
        </w:rPr>
      </w:pPr>
      <w:r w:rsidRPr="008E2E3C">
        <w:rPr>
          <w:b/>
          <w:bCs/>
          <w:color w:val="000000" w:themeColor="text1"/>
        </w:rPr>
        <w:t xml:space="preserve">Izradite </w:t>
      </w:r>
      <w:r w:rsidR="00447C94" w:rsidRPr="008E2E3C">
        <w:rPr>
          <w:b/>
          <w:bCs/>
          <w:color w:val="000000" w:themeColor="text1"/>
        </w:rPr>
        <w:t>pitanja za ispit-kviz</w:t>
      </w:r>
      <w:r w:rsidR="00447C94" w:rsidRPr="007C2574">
        <w:rPr>
          <w:color w:val="000000" w:themeColor="text1"/>
        </w:rPr>
        <w:t xml:space="preserve"> (provjeru znanja) koju ćete smjestiti </w:t>
      </w:r>
      <w:r w:rsidR="004004B2" w:rsidRPr="007C2574">
        <w:rPr>
          <w:color w:val="000000" w:themeColor="text1"/>
        </w:rPr>
        <w:t>prema logičkom slijedu nekog od poglavlja/modula.</w:t>
      </w:r>
    </w:p>
    <w:p w14:paraId="08261A9C" w14:textId="177C40D9" w:rsidR="00C50CB9" w:rsidRPr="007C2574" w:rsidRDefault="00C50CB9" w:rsidP="00B83B85">
      <w:pPr>
        <w:pStyle w:val="ListParagraph"/>
        <w:numPr>
          <w:ilvl w:val="0"/>
          <w:numId w:val="14"/>
        </w:numPr>
        <w:jc w:val="both"/>
        <w:rPr>
          <w:color w:val="000000" w:themeColor="text1"/>
        </w:rPr>
      </w:pPr>
      <w:r w:rsidRPr="008E2E3C">
        <w:rPr>
          <w:b/>
          <w:bCs/>
          <w:color w:val="000000" w:themeColor="text1"/>
        </w:rPr>
        <w:t>Pitanja pišete u Word obrazac</w:t>
      </w:r>
      <w:r w:rsidRPr="007C2574">
        <w:rPr>
          <w:color w:val="000000" w:themeColor="text1"/>
        </w:rPr>
        <w:t>, a samo kreiranje upitnika u Moodle-u je planirano za 10. tjedan</w:t>
      </w:r>
      <w:r w:rsidR="008E2E3C">
        <w:rPr>
          <w:color w:val="000000" w:themeColor="text1"/>
        </w:rPr>
        <w:t xml:space="preserve"> vježbi</w:t>
      </w:r>
      <w:r w:rsidRPr="007C2574">
        <w:rPr>
          <w:color w:val="000000" w:themeColor="text1"/>
        </w:rPr>
        <w:t>.</w:t>
      </w:r>
    </w:p>
    <w:p w14:paraId="31EE556B" w14:textId="364223C8" w:rsidR="003C363F" w:rsidRPr="007C2574" w:rsidRDefault="00C50CB9" w:rsidP="00B83B85">
      <w:pPr>
        <w:pStyle w:val="ListParagraph"/>
        <w:numPr>
          <w:ilvl w:val="0"/>
          <w:numId w:val="14"/>
        </w:numPr>
        <w:jc w:val="both"/>
        <w:rPr>
          <w:color w:val="000000" w:themeColor="text1"/>
        </w:rPr>
      </w:pPr>
      <w:r w:rsidRPr="007C2574">
        <w:rPr>
          <w:color w:val="000000" w:themeColor="text1"/>
        </w:rPr>
        <w:t xml:space="preserve">U sustavu za e-učenje i IE </w:t>
      </w:r>
      <w:r w:rsidRPr="006045AE">
        <w:rPr>
          <w:b/>
          <w:bCs/>
          <w:color w:val="000000" w:themeColor="text1"/>
        </w:rPr>
        <w:t xml:space="preserve">nalaze se upute </w:t>
      </w:r>
      <w:r w:rsidR="006045AE" w:rsidRPr="006045AE">
        <w:rPr>
          <w:b/>
          <w:bCs/>
          <w:color w:val="000000" w:themeColor="text1"/>
        </w:rPr>
        <w:t>o radu u Moodle-u</w:t>
      </w:r>
      <w:r w:rsidR="006045AE">
        <w:rPr>
          <w:b/>
          <w:bCs/>
          <w:color w:val="000000" w:themeColor="text1"/>
        </w:rPr>
        <w:t xml:space="preserve"> u dijelu izrade upitnika-kviza</w:t>
      </w:r>
      <w:r w:rsidR="006045AE" w:rsidRPr="006045AE">
        <w:rPr>
          <w:b/>
          <w:bCs/>
          <w:color w:val="000000" w:themeColor="text1"/>
        </w:rPr>
        <w:t xml:space="preserve"> </w:t>
      </w:r>
      <w:r w:rsidRPr="007C2574">
        <w:rPr>
          <w:color w:val="000000" w:themeColor="text1"/>
        </w:rPr>
        <w:t xml:space="preserve">za 10. i 11. blok vježbi. </w:t>
      </w:r>
      <w:r w:rsidR="00FA7734" w:rsidRPr="007C2574">
        <w:rPr>
          <w:color w:val="000000" w:themeColor="text1"/>
        </w:rPr>
        <w:t xml:space="preserve"> </w:t>
      </w:r>
      <w:r w:rsidR="002A64E9" w:rsidRPr="007C2574">
        <w:rPr>
          <w:color w:val="000000" w:themeColor="text1"/>
        </w:rPr>
        <w:t>Na slici 57</w:t>
      </w:r>
      <w:r w:rsidR="002422DB" w:rsidRPr="007C2574">
        <w:rPr>
          <w:color w:val="000000" w:themeColor="text1"/>
        </w:rPr>
        <w:t xml:space="preserve"> vide se </w:t>
      </w:r>
      <w:r w:rsidR="002422DB" w:rsidRPr="006045AE">
        <w:rPr>
          <w:b/>
          <w:bCs/>
          <w:color w:val="000000" w:themeColor="text1"/>
        </w:rPr>
        <w:t>primjeri mogućih pitanja</w:t>
      </w:r>
      <w:r w:rsidR="002422DB" w:rsidRPr="007C2574">
        <w:rPr>
          <w:color w:val="000000" w:themeColor="text1"/>
        </w:rPr>
        <w:t xml:space="preserve">. </w:t>
      </w:r>
    </w:p>
    <w:p w14:paraId="5B8644E7" w14:textId="7B239034" w:rsidR="00D0551D" w:rsidRPr="007C2574" w:rsidRDefault="002422DB" w:rsidP="00B83B85">
      <w:pPr>
        <w:pStyle w:val="ListParagraph"/>
        <w:numPr>
          <w:ilvl w:val="0"/>
          <w:numId w:val="14"/>
        </w:numPr>
        <w:jc w:val="both"/>
        <w:rPr>
          <w:color w:val="000000" w:themeColor="text1"/>
        </w:rPr>
      </w:pPr>
      <w:r w:rsidRPr="006045AE">
        <w:rPr>
          <w:b/>
          <w:bCs/>
          <w:color w:val="000000" w:themeColor="text1"/>
          <w:u w:val="single"/>
        </w:rPr>
        <w:t>Pitanjima treba osmisliti i odgovore</w:t>
      </w:r>
      <w:r w:rsidRPr="007C2574">
        <w:rPr>
          <w:color w:val="000000" w:themeColor="text1"/>
        </w:rPr>
        <w:t xml:space="preserve"> posebice ako planirate </w:t>
      </w:r>
      <w:r w:rsidR="00DB1A56">
        <w:rPr>
          <w:color w:val="000000" w:themeColor="text1"/>
        </w:rPr>
        <w:t xml:space="preserve">da </w:t>
      </w:r>
      <w:r w:rsidR="003C363F" w:rsidRPr="007C2574">
        <w:rPr>
          <w:color w:val="000000" w:themeColor="text1"/>
        </w:rPr>
        <w:t xml:space="preserve">format pitanja </w:t>
      </w:r>
      <w:r w:rsidR="00DB1A56">
        <w:rPr>
          <w:color w:val="000000" w:themeColor="text1"/>
        </w:rPr>
        <w:t xml:space="preserve">bude </w:t>
      </w:r>
      <w:r w:rsidR="003C363F" w:rsidRPr="007C2574">
        <w:rPr>
          <w:color w:val="000000" w:themeColor="text1"/>
        </w:rPr>
        <w:t xml:space="preserve">„višestruki odabir“ ili „točno netočno“. Za svako pitanje u rubrici višestruki odabir ponudite 5 odgovora od kojih je </w:t>
      </w:r>
      <w:r w:rsidR="00DB1A56">
        <w:rPr>
          <w:color w:val="000000" w:themeColor="text1"/>
        </w:rPr>
        <w:t xml:space="preserve">minimalno </w:t>
      </w:r>
      <w:r w:rsidR="003C363F" w:rsidRPr="007C2574">
        <w:rPr>
          <w:color w:val="000000" w:themeColor="text1"/>
        </w:rPr>
        <w:t>jedan točan.</w:t>
      </w:r>
    </w:p>
    <w:p w14:paraId="59BEE48A" w14:textId="2693A533" w:rsidR="00685B71" w:rsidRPr="007C2574" w:rsidRDefault="00FF6050" w:rsidP="00B83B85">
      <w:pPr>
        <w:pStyle w:val="ListParagraph"/>
        <w:numPr>
          <w:ilvl w:val="0"/>
          <w:numId w:val="14"/>
        </w:numPr>
        <w:jc w:val="both"/>
        <w:rPr>
          <w:color w:val="000000" w:themeColor="text1"/>
        </w:rPr>
      </w:pPr>
      <w:r w:rsidRPr="007C2574">
        <w:rPr>
          <w:color w:val="000000" w:themeColor="text1"/>
        </w:rPr>
        <w:t xml:space="preserve">Potrebno je </w:t>
      </w:r>
      <w:r w:rsidRPr="00DB1A56">
        <w:rPr>
          <w:b/>
          <w:bCs/>
          <w:color w:val="000000" w:themeColor="text1"/>
          <w:u w:val="single"/>
        </w:rPr>
        <w:t xml:space="preserve">osmisliti minimalno 30 pitanja </w:t>
      </w:r>
      <w:r w:rsidR="00DB1A56">
        <w:rPr>
          <w:b/>
          <w:bCs/>
          <w:color w:val="000000" w:themeColor="text1"/>
          <w:u w:val="single"/>
        </w:rPr>
        <w:t>za</w:t>
      </w:r>
      <w:r w:rsidRPr="00DB1A56">
        <w:rPr>
          <w:b/>
          <w:bCs/>
          <w:color w:val="000000" w:themeColor="text1"/>
          <w:u w:val="single"/>
        </w:rPr>
        <w:t xml:space="preserve"> baz</w:t>
      </w:r>
      <w:r w:rsidR="00DB1A56">
        <w:rPr>
          <w:b/>
          <w:bCs/>
          <w:color w:val="000000" w:themeColor="text1"/>
          <w:u w:val="single"/>
        </w:rPr>
        <w:t>u pitanja</w:t>
      </w:r>
      <w:r w:rsidRPr="007C2574">
        <w:rPr>
          <w:color w:val="000000" w:themeColor="text1"/>
        </w:rPr>
        <w:t xml:space="preserve">. Pri osmišljavanju, </w:t>
      </w:r>
      <w:r w:rsidRPr="00DB1A56">
        <w:rPr>
          <w:color w:val="000000" w:themeColor="text1"/>
          <w:u w:val="single"/>
        </w:rPr>
        <w:t xml:space="preserve">pazite da su ona usklađena s poglavljem u kojemu se planiraju </w:t>
      </w:r>
      <w:r w:rsidR="008448F6" w:rsidRPr="00DB1A56">
        <w:rPr>
          <w:color w:val="000000" w:themeColor="text1"/>
          <w:u w:val="single"/>
        </w:rPr>
        <w:t>objaviti</w:t>
      </w:r>
      <w:r w:rsidR="008448F6" w:rsidRPr="007C2574">
        <w:rPr>
          <w:color w:val="000000" w:themeColor="text1"/>
        </w:rPr>
        <w:t xml:space="preserve"> (kod organizacije pitanja potrebno ih je grupirati prema poglavljima zbog kasnije lakše manipulacije onih koje nekim kviz</w:t>
      </w:r>
      <w:r w:rsidR="00685B71" w:rsidRPr="007C2574">
        <w:rPr>
          <w:color w:val="000000" w:themeColor="text1"/>
        </w:rPr>
        <w:t>om želite uključiti)</w:t>
      </w:r>
      <w:r w:rsidRPr="007C2574">
        <w:rPr>
          <w:color w:val="000000" w:themeColor="text1"/>
        </w:rPr>
        <w:t xml:space="preserve">. </w:t>
      </w:r>
    </w:p>
    <w:p w14:paraId="042A4C08" w14:textId="25A8D4D0" w:rsidR="00FF6050" w:rsidRDefault="00FF6050" w:rsidP="00B83B85">
      <w:pPr>
        <w:pStyle w:val="ListParagraph"/>
        <w:numPr>
          <w:ilvl w:val="0"/>
          <w:numId w:val="14"/>
        </w:numPr>
        <w:jc w:val="both"/>
        <w:rPr>
          <w:color w:val="000000" w:themeColor="text1"/>
        </w:rPr>
      </w:pPr>
      <w:r w:rsidRPr="007C2574">
        <w:rPr>
          <w:color w:val="000000" w:themeColor="text1"/>
        </w:rPr>
        <w:t xml:space="preserve">Moguće je </w:t>
      </w:r>
      <w:r w:rsidR="008E3FE5">
        <w:rPr>
          <w:color w:val="000000" w:themeColor="text1"/>
        </w:rPr>
        <w:t xml:space="preserve">u sustavu </w:t>
      </w:r>
      <w:r w:rsidR="008E3FE5" w:rsidRPr="007C2574">
        <w:rPr>
          <w:color w:val="000000" w:themeColor="text1"/>
        </w:rPr>
        <w:t>organizirati</w:t>
      </w:r>
      <w:r w:rsidR="008E3FE5" w:rsidRPr="007C2574">
        <w:rPr>
          <w:color w:val="000000" w:themeColor="text1"/>
        </w:rPr>
        <w:t xml:space="preserve"> </w:t>
      </w:r>
      <w:r w:rsidR="00685B71" w:rsidRPr="007C2574">
        <w:rPr>
          <w:color w:val="000000" w:themeColor="text1"/>
        </w:rPr>
        <w:t>pitanja kao</w:t>
      </w:r>
      <w:r w:rsidRPr="007C2574">
        <w:rPr>
          <w:color w:val="000000" w:themeColor="text1"/>
        </w:rPr>
        <w:t xml:space="preserve"> 3 kratka kviza po 10 pitanja ili </w:t>
      </w:r>
      <w:r w:rsidR="00685B71" w:rsidRPr="007C2574">
        <w:rPr>
          <w:color w:val="000000" w:themeColor="text1"/>
        </w:rPr>
        <w:t>jedan veći na kraju cijelog e-kolegija.</w:t>
      </w:r>
    </w:p>
    <w:p w14:paraId="61165230" w14:textId="3D2158AE" w:rsidR="008E3FE5" w:rsidRPr="008E3FE5" w:rsidRDefault="008E3FE5" w:rsidP="008E3FE5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Pitanja moraju biti završena </w:t>
      </w:r>
      <w:r w:rsidR="004765EC">
        <w:rPr>
          <w:color w:val="000000" w:themeColor="text1"/>
        </w:rPr>
        <w:t xml:space="preserve">najkasnije do nedjelje 8.12.2024. i predana u </w:t>
      </w:r>
      <w:r w:rsidR="00CC5043">
        <w:rPr>
          <w:color w:val="000000" w:themeColor="text1"/>
        </w:rPr>
        <w:t>naš e-kolegij</w:t>
      </w:r>
      <w:r w:rsidR="004765EC">
        <w:rPr>
          <w:color w:val="000000" w:themeColor="text1"/>
        </w:rPr>
        <w:t>!</w:t>
      </w:r>
    </w:p>
    <w:sectPr w:rsidR="008E3FE5" w:rsidRPr="008E3F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03A49" w14:textId="77777777" w:rsidR="00717A36" w:rsidRDefault="00717A36" w:rsidP="00AD3C82">
      <w:pPr>
        <w:spacing w:after="0" w:line="240" w:lineRule="auto"/>
      </w:pPr>
      <w:r>
        <w:separator/>
      </w:r>
    </w:p>
  </w:endnote>
  <w:endnote w:type="continuationSeparator" w:id="0">
    <w:p w14:paraId="40C36705" w14:textId="77777777" w:rsidR="00717A36" w:rsidRDefault="00717A36" w:rsidP="00AD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6087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2F400B" w14:textId="5523185F" w:rsidR="00B579B1" w:rsidRDefault="00B579B1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FFD557" w14:textId="77777777" w:rsidR="00B579B1" w:rsidRDefault="00B57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FDBE0" w14:textId="77777777" w:rsidR="00717A36" w:rsidRDefault="00717A36" w:rsidP="00AD3C82">
      <w:pPr>
        <w:spacing w:after="0" w:line="240" w:lineRule="auto"/>
      </w:pPr>
      <w:r>
        <w:separator/>
      </w:r>
    </w:p>
  </w:footnote>
  <w:footnote w:type="continuationSeparator" w:id="0">
    <w:p w14:paraId="512373C2" w14:textId="77777777" w:rsidR="00717A36" w:rsidRDefault="00717A36" w:rsidP="00AD3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4DE8C" w14:textId="086D43A7" w:rsidR="00AD3C82" w:rsidRDefault="0056776A" w:rsidP="00AD3C82">
    <w:pPr>
      <w:pStyle w:val="Header"/>
      <w:jc w:val="right"/>
      <w:rPr>
        <w:color w:val="FF6600"/>
      </w:rPr>
    </w:pPr>
    <w:r w:rsidRPr="0056776A">
      <w:rPr>
        <w:noProof/>
        <w:color w:val="CC0066"/>
        <w:sz w:val="16"/>
        <w:szCs w:val="16"/>
      </w:rPr>
      <w:drawing>
        <wp:anchor distT="0" distB="0" distL="114300" distR="114300" simplePos="0" relativeHeight="251658240" behindDoc="0" locked="0" layoutInCell="1" allowOverlap="1" wp14:anchorId="413FB1CB" wp14:editId="32558F30">
          <wp:simplePos x="0" y="0"/>
          <wp:positionH relativeFrom="column">
            <wp:posOffset>-751741</wp:posOffset>
          </wp:positionH>
          <wp:positionV relativeFrom="paragraph">
            <wp:posOffset>-301559</wp:posOffset>
          </wp:positionV>
          <wp:extent cx="569595" cy="669925"/>
          <wp:effectExtent l="0" t="0" r="1905" b="0"/>
          <wp:wrapSquare wrapText="bothSides"/>
          <wp:docPr id="7" name="Slika 2" descr="Slika na kojoj se prikazuje tekst, snimka zaslona, Font, dizajn&#10;&#10;Opis je automatski generiran">
            <a:extLst xmlns:a="http://schemas.openxmlformats.org/drawingml/2006/main">
              <a:ext uri="{FF2B5EF4-FFF2-40B4-BE49-F238E27FC236}">
                <a16:creationId xmlns:a16="http://schemas.microsoft.com/office/drawing/2014/main" id="{249E865C-40B9-C8A8-7599-0C4E94957FA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2" descr="Slika na kojoj se prikazuje tekst, snimka zaslona, Font, dizajn&#10;&#10;Opis je automatski generiran">
                    <a:extLst>
                      <a:ext uri="{FF2B5EF4-FFF2-40B4-BE49-F238E27FC236}">
                        <a16:creationId xmlns:a16="http://schemas.microsoft.com/office/drawing/2014/main" id="{249E865C-40B9-C8A8-7599-0C4E94957FA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856"/>
                  <a:stretch/>
                </pic:blipFill>
                <pic:spPr bwMode="auto">
                  <a:xfrm>
                    <a:off x="0" y="0"/>
                    <a:ext cx="569595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776A">
      <w:rPr>
        <w:color w:val="CC0066"/>
      </w:rPr>
      <w:t>KOLEGIJ:</w:t>
    </w:r>
    <w:r>
      <w:rPr>
        <w:color w:val="FF6600"/>
      </w:rPr>
      <w:t xml:space="preserve"> </w:t>
    </w:r>
    <w:r w:rsidR="00AD3C82" w:rsidRPr="00AD3C82">
      <w:rPr>
        <w:color w:val="FF6600"/>
      </w:rPr>
      <w:t>Instrukcijski dizajn i dizajn obrazovnih sadržaja</w:t>
    </w:r>
    <w:r w:rsidR="00073401">
      <w:rPr>
        <w:color w:val="FF6600"/>
      </w:rPr>
      <w:t xml:space="preserve"> </w:t>
    </w:r>
    <w:r w:rsidR="003C406E">
      <w:rPr>
        <w:color w:val="FF6600"/>
      </w:rPr>
      <w:tab/>
    </w:r>
    <w:r w:rsidRPr="0056776A">
      <w:rPr>
        <w:color w:val="CC0066"/>
      </w:rPr>
      <w:t xml:space="preserve">STUDIJ: </w:t>
    </w:r>
    <w:r w:rsidR="00073401">
      <w:rPr>
        <w:color w:val="FF6600"/>
      </w:rPr>
      <w:t>Multimedijska produkcija</w:t>
    </w:r>
  </w:p>
  <w:p w14:paraId="0CF8E1BA" w14:textId="477A5C45" w:rsidR="004021B3" w:rsidRPr="004021B3" w:rsidRDefault="004021B3" w:rsidP="00AD3C82">
    <w:pPr>
      <w:pStyle w:val="Header"/>
      <w:jc w:val="right"/>
      <w:rPr>
        <w:color w:val="FF6600"/>
        <w:sz w:val="16"/>
        <w:szCs w:val="16"/>
      </w:rPr>
    </w:pPr>
    <w:r>
      <w:rPr>
        <w:color w:val="FF6600"/>
        <w:sz w:val="16"/>
        <w:szCs w:val="16"/>
      </w:rPr>
      <w:t>p</w:t>
    </w:r>
    <w:r w:rsidRPr="004021B3">
      <w:rPr>
        <w:color w:val="FF6600"/>
        <w:sz w:val="16"/>
        <w:szCs w:val="16"/>
      </w:rPr>
      <w:t>rof. dr. sc. Ivana Ogrizek Biškupić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3F33"/>
    <w:multiLevelType w:val="hybridMultilevel"/>
    <w:tmpl w:val="83D64F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13251"/>
    <w:multiLevelType w:val="hybridMultilevel"/>
    <w:tmpl w:val="816461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4BF0"/>
    <w:multiLevelType w:val="hybridMultilevel"/>
    <w:tmpl w:val="FE1C2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546"/>
    <w:multiLevelType w:val="hybridMultilevel"/>
    <w:tmpl w:val="7BE208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E0B82"/>
    <w:multiLevelType w:val="hybridMultilevel"/>
    <w:tmpl w:val="FE1C2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45640"/>
    <w:multiLevelType w:val="hybridMultilevel"/>
    <w:tmpl w:val="B298F6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926EF"/>
    <w:multiLevelType w:val="hybridMultilevel"/>
    <w:tmpl w:val="83E46B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23EF6"/>
    <w:multiLevelType w:val="hybridMultilevel"/>
    <w:tmpl w:val="B298F6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371B1"/>
    <w:multiLevelType w:val="hybridMultilevel"/>
    <w:tmpl w:val="B298F6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C1073"/>
    <w:multiLevelType w:val="hybridMultilevel"/>
    <w:tmpl w:val="593CEB9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A037B6"/>
    <w:multiLevelType w:val="hybridMultilevel"/>
    <w:tmpl w:val="15386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D7F4B"/>
    <w:multiLevelType w:val="hybridMultilevel"/>
    <w:tmpl w:val="85DA72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4010D"/>
    <w:multiLevelType w:val="hybridMultilevel"/>
    <w:tmpl w:val="FE1C29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C28AD"/>
    <w:multiLevelType w:val="hybridMultilevel"/>
    <w:tmpl w:val="FE1C2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680639">
    <w:abstractNumId w:val="11"/>
  </w:num>
  <w:num w:numId="2" w16cid:durableId="768936992">
    <w:abstractNumId w:val="7"/>
  </w:num>
  <w:num w:numId="3" w16cid:durableId="237129371">
    <w:abstractNumId w:val="5"/>
  </w:num>
  <w:num w:numId="4" w16cid:durableId="1789080968">
    <w:abstractNumId w:val="8"/>
  </w:num>
  <w:num w:numId="5" w16cid:durableId="1390760353">
    <w:abstractNumId w:val="9"/>
  </w:num>
  <w:num w:numId="6" w16cid:durableId="1652178350">
    <w:abstractNumId w:val="10"/>
  </w:num>
  <w:num w:numId="7" w16cid:durableId="1255238132">
    <w:abstractNumId w:val="12"/>
  </w:num>
  <w:num w:numId="8" w16cid:durableId="1098330516">
    <w:abstractNumId w:val="13"/>
  </w:num>
  <w:num w:numId="9" w16cid:durableId="435445629">
    <w:abstractNumId w:val="4"/>
  </w:num>
  <w:num w:numId="10" w16cid:durableId="125661062">
    <w:abstractNumId w:val="2"/>
  </w:num>
  <w:num w:numId="11" w16cid:durableId="649789748">
    <w:abstractNumId w:val="6"/>
  </w:num>
  <w:num w:numId="12" w16cid:durableId="1202013989">
    <w:abstractNumId w:val="0"/>
  </w:num>
  <w:num w:numId="13" w16cid:durableId="1105613259">
    <w:abstractNumId w:val="1"/>
  </w:num>
  <w:num w:numId="14" w16cid:durableId="237712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57B"/>
    <w:rsid w:val="00013E21"/>
    <w:rsid w:val="00016764"/>
    <w:rsid w:val="000168B5"/>
    <w:rsid w:val="00053201"/>
    <w:rsid w:val="00064051"/>
    <w:rsid w:val="00073401"/>
    <w:rsid w:val="00092ED7"/>
    <w:rsid w:val="000A50E9"/>
    <w:rsid w:val="000B3874"/>
    <w:rsid w:val="000C3A75"/>
    <w:rsid w:val="000D701D"/>
    <w:rsid w:val="000E1338"/>
    <w:rsid w:val="000E20F4"/>
    <w:rsid w:val="000F6C07"/>
    <w:rsid w:val="001005C8"/>
    <w:rsid w:val="00112163"/>
    <w:rsid w:val="0011630F"/>
    <w:rsid w:val="0012776D"/>
    <w:rsid w:val="00145B73"/>
    <w:rsid w:val="00165F70"/>
    <w:rsid w:val="0016763C"/>
    <w:rsid w:val="001722BB"/>
    <w:rsid w:val="001775E0"/>
    <w:rsid w:val="001874A9"/>
    <w:rsid w:val="00191DDF"/>
    <w:rsid w:val="001A0B30"/>
    <w:rsid w:val="001B16C5"/>
    <w:rsid w:val="001B1B08"/>
    <w:rsid w:val="001C3B5E"/>
    <w:rsid w:val="001C4FCE"/>
    <w:rsid w:val="001C7309"/>
    <w:rsid w:val="001D1339"/>
    <w:rsid w:val="001E0A29"/>
    <w:rsid w:val="001E1995"/>
    <w:rsid w:val="001E7613"/>
    <w:rsid w:val="001F0C00"/>
    <w:rsid w:val="00213213"/>
    <w:rsid w:val="0022297E"/>
    <w:rsid w:val="00233C02"/>
    <w:rsid w:val="0023522C"/>
    <w:rsid w:val="002422DB"/>
    <w:rsid w:val="002429DF"/>
    <w:rsid w:val="0024788A"/>
    <w:rsid w:val="002534C8"/>
    <w:rsid w:val="002539CA"/>
    <w:rsid w:val="00254E8B"/>
    <w:rsid w:val="00260A77"/>
    <w:rsid w:val="00265ACE"/>
    <w:rsid w:val="00272E0C"/>
    <w:rsid w:val="00276C62"/>
    <w:rsid w:val="0028322A"/>
    <w:rsid w:val="0028775A"/>
    <w:rsid w:val="002931C0"/>
    <w:rsid w:val="00293A21"/>
    <w:rsid w:val="002A64E9"/>
    <w:rsid w:val="002B18F3"/>
    <w:rsid w:val="002B604C"/>
    <w:rsid w:val="002C048A"/>
    <w:rsid w:val="002C088F"/>
    <w:rsid w:val="002C1FE3"/>
    <w:rsid w:val="002D0436"/>
    <w:rsid w:val="002F674D"/>
    <w:rsid w:val="0031756E"/>
    <w:rsid w:val="00321ACA"/>
    <w:rsid w:val="003254EB"/>
    <w:rsid w:val="00325B21"/>
    <w:rsid w:val="00333F81"/>
    <w:rsid w:val="00334131"/>
    <w:rsid w:val="00337D3C"/>
    <w:rsid w:val="00340550"/>
    <w:rsid w:val="003470FA"/>
    <w:rsid w:val="003510C5"/>
    <w:rsid w:val="003574E3"/>
    <w:rsid w:val="003725A6"/>
    <w:rsid w:val="00391BE2"/>
    <w:rsid w:val="00395187"/>
    <w:rsid w:val="003B3057"/>
    <w:rsid w:val="003B34D4"/>
    <w:rsid w:val="003C363F"/>
    <w:rsid w:val="003C406E"/>
    <w:rsid w:val="003D18D2"/>
    <w:rsid w:val="003E0FED"/>
    <w:rsid w:val="004004B2"/>
    <w:rsid w:val="004021B3"/>
    <w:rsid w:val="00423D1A"/>
    <w:rsid w:val="004261DC"/>
    <w:rsid w:val="00446960"/>
    <w:rsid w:val="00447C94"/>
    <w:rsid w:val="004524DE"/>
    <w:rsid w:val="00453A30"/>
    <w:rsid w:val="00454D85"/>
    <w:rsid w:val="00462B14"/>
    <w:rsid w:val="0047072D"/>
    <w:rsid w:val="00471713"/>
    <w:rsid w:val="004765EC"/>
    <w:rsid w:val="00476A26"/>
    <w:rsid w:val="00480D39"/>
    <w:rsid w:val="0049577F"/>
    <w:rsid w:val="004B6739"/>
    <w:rsid w:val="004D0079"/>
    <w:rsid w:val="004D0BD4"/>
    <w:rsid w:val="004E3462"/>
    <w:rsid w:val="004E7AE0"/>
    <w:rsid w:val="005264EF"/>
    <w:rsid w:val="0053248F"/>
    <w:rsid w:val="00535478"/>
    <w:rsid w:val="00551EB8"/>
    <w:rsid w:val="00560E83"/>
    <w:rsid w:val="0056398E"/>
    <w:rsid w:val="0056776A"/>
    <w:rsid w:val="0057029D"/>
    <w:rsid w:val="005767A1"/>
    <w:rsid w:val="00591C5E"/>
    <w:rsid w:val="0059281E"/>
    <w:rsid w:val="00597D41"/>
    <w:rsid w:val="005A4C23"/>
    <w:rsid w:val="005A71D3"/>
    <w:rsid w:val="005B0063"/>
    <w:rsid w:val="005B6E13"/>
    <w:rsid w:val="005D19B2"/>
    <w:rsid w:val="005D2D95"/>
    <w:rsid w:val="005D38CA"/>
    <w:rsid w:val="005E0949"/>
    <w:rsid w:val="005F6F98"/>
    <w:rsid w:val="00601FA0"/>
    <w:rsid w:val="00603859"/>
    <w:rsid w:val="006045AE"/>
    <w:rsid w:val="00604869"/>
    <w:rsid w:val="006162AB"/>
    <w:rsid w:val="0062288B"/>
    <w:rsid w:val="0063216B"/>
    <w:rsid w:val="006364DA"/>
    <w:rsid w:val="00644ACD"/>
    <w:rsid w:val="00647778"/>
    <w:rsid w:val="00665B13"/>
    <w:rsid w:val="006745C4"/>
    <w:rsid w:val="006807C9"/>
    <w:rsid w:val="00685B71"/>
    <w:rsid w:val="006A2EAB"/>
    <w:rsid w:val="006A6BFF"/>
    <w:rsid w:val="006B2B94"/>
    <w:rsid w:val="006C458A"/>
    <w:rsid w:val="006C462D"/>
    <w:rsid w:val="006D5420"/>
    <w:rsid w:val="006D7C79"/>
    <w:rsid w:val="006E368F"/>
    <w:rsid w:val="006F30B7"/>
    <w:rsid w:val="007005B6"/>
    <w:rsid w:val="00717A36"/>
    <w:rsid w:val="00731023"/>
    <w:rsid w:val="00735A25"/>
    <w:rsid w:val="00745F71"/>
    <w:rsid w:val="00752FDF"/>
    <w:rsid w:val="0076614C"/>
    <w:rsid w:val="007674EB"/>
    <w:rsid w:val="007864A6"/>
    <w:rsid w:val="007B0CEE"/>
    <w:rsid w:val="007B2387"/>
    <w:rsid w:val="007B3FB4"/>
    <w:rsid w:val="007B5F76"/>
    <w:rsid w:val="007C2574"/>
    <w:rsid w:val="007C32C7"/>
    <w:rsid w:val="007D68F9"/>
    <w:rsid w:val="007E0180"/>
    <w:rsid w:val="007E427C"/>
    <w:rsid w:val="007F3E1B"/>
    <w:rsid w:val="007F6BF9"/>
    <w:rsid w:val="00804733"/>
    <w:rsid w:val="00807745"/>
    <w:rsid w:val="00833C55"/>
    <w:rsid w:val="00844433"/>
    <w:rsid w:val="008448F6"/>
    <w:rsid w:val="0087306D"/>
    <w:rsid w:val="0088109A"/>
    <w:rsid w:val="00893B3F"/>
    <w:rsid w:val="008A62BB"/>
    <w:rsid w:val="008B717C"/>
    <w:rsid w:val="008D1498"/>
    <w:rsid w:val="008D2C57"/>
    <w:rsid w:val="008E2E3C"/>
    <w:rsid w:val="008E3FE5"/>
    <w:rsid w:val="00900D5F"/>
    <w:rsid w:val="00911FDB"/>
    <w:rsid w:val="00944AFB"/>
    <w:rsid w:val="00953B26"/>
    <w:rsid w:val="00971798"/>
    <w:rsid w:val="00973903"/>
    <w:rsid w:val="00977F2D"/>
    <w:rsid w:val="009908FB"/>
    <w:rsid w:val="009955C1"/>
    <w:rsid w:val="00996C54"/>
    <w:rsid w:val="009B670C"/>
    <w:rsid w:val="009F4730"/>
    <w:rsid w:val="009F53B8"/>
    <w:rsid w:val="00A0149D"/>
    <w:rsid w:val="00A02ED6"/>
    <w:rsid w:val="00A05347"/>
    <w:rsid w:val="00A102F5"/>
    <w:rsid w:val="00A1086A"/>
    <w:rsid w:val="00A3605B"/>
    <w:rsid w:val="00A41AB9"/>
    <w:rsid w:val="00A70147"/>
    <w:rsid w:val="00A9248E"/>
    <w:rsid w:val="00AA19A6"/>
    <w:rsid w:val="00AA6707"/>
    <w:rsid w:val="00AB06F7"/>
    <w:rsid w:val="00AB6149"/>
    <w:rsid w:val="00AC0D19"/>
    <w:rsid w:val="00AD3C82"/>
    <w:rsid w:val="00AD71CF"/>
    <w:rsid w:val="00AE307C"/>
    <w:rsid w:val="00AE5DEB"/>
    <w:rsid w:val="00AF5C73"/>
    <w:rsid w:val="00B13D4B"/>
    <w:rsid w:val="00B16658"/>
    <w:rsid w:val="00B2563C"/>
    <w:rsid w:val="00B26712"/>
    <w:rsid w:val="00B3457B"/>
    <w:rsid w:val="00B37709"/>
    <w:rsid w:val="00B579B1"/>
    <w:rsid w:val="00B61587"/>
    <w:rsid w:val="00B61628"/>
    <w:rsid w:val="00B66E4C"/>
    <w:rsid w:val="00B67EBF"/>
    <w:rsid w:val="00B74EB8"/>
    <w:rsid w:val="00B83B85"/>
    <w:rsid w:val="00B83C63"/>
    <w:rsid w:val="00B91CC3"/>
    <w:rsid w:val="00B9784D"/>
    <w:rsid w:val="00BA3DC7"/>
    <w:rsid w:val="00BA419C"/>
    <w:rsid w:val="00BD2183"/>
    <w:rsid w:val="00BE1134"/>
    <w:rsid w:val="00BF0567"/>
    <w:rsid w:val="00BF4CFE"/>
    <w:rsid w:val="00C50CB9"/>
    <w:rsid w:val="00C51ED5"/>
    <w:rsid w:val="00C70FB9"/>
    <w:rsid w:val="00C778EE"/>
    <w:rsid w:val="00C81BBB"/>
    <w:rsid w:val="00C83A3D"/>
    <w:rsid w:val="00C974EC"/>
    <w:rsid w:val="00CA0419"/>
    <w:rsid w:val="00CC4E3E"/>
    <w:rsid w:val="00CC5043"/>
    <w:rsid w:val="00D0551D"/>
    <w:rsid w:val="00D17D01"/>
    <w:rsid w:val="00D224CA"/>
    <w:rsid w:val="00D3434E"/>
    <w:rsid w:val="00D34FCA"/>
    <w:rsid w:val="00D531F2"/>
    <w:rsid w:val="00D6537F"/>
    <w:rsid w:val="00D73E99"/>
    <w:rsid w:val="00D97589"/>
    <w:rsid w:val="00DA53E7"/>
    <w:rsid w:val="00DB0984"/>
    <w:rsid w:val="00DB1A56"/>
    <w:rsid w:val="00DB308B"/>
    <w:rsid w:val="00DC0745"/>
    <w:rsid w:val="00DD3189"/>
    <w:rsid w:val="00DE70EB"/>
    <w:rsid w:val="00DF0340"/>
    <w:rsid w:val="00E025AF"/>
    <w:rsid w:val="00E04506"/>
    <w:rsid w:val="00E058F3"/>
    <w:rsid w:val="00E33261"/>
    <w:rsid w:val="00E36FF3"/>
    <w:rsid w:val="00E549D8"/>
    <w:rsid w:val="00E946A0"/>
    <w:rsid w:val="00E9646A"/>
    <w:rsid w:val="00EC45FE"/>
    <w:rsid w:val="00ED12CC"/>
    <w:rsid w:val="00ED3AA4"/>
    <w:rsid w:val="00EE4EFE"/>
    <w:rsid w:val="00EE6CFA"/>
    <w:rsid w:val="00EF251F"/>
    <w:rsid w:val="00EF3F11"/>
    <w:rsid w:val="00F006E0"/>
    <w:rsid w:val="00F03DCD"/>
    <w:rsid w:val="00F24E9D"/>
    <w:rsid w:val="00F301F5"/>
    <w:rsid w:val="00F413B6"/>
    <w:rsid w:val="00F4395A"/>
    <w:rsid w:val="00F4773C"/>
    <w:rsid w:val="00F5551A"/>
    <w:rsid w:val="00F55A8F"/>
    <w:rsid w:val="00F614C0"/>
    <w:rsid w:val="00F629B4"/>
    <w:rsid w:val="00F766A2"/>
    <w:rsid w:val="00F77B18"/>
    <w:rsid w:val="00FA3C04"/>
    <w:rsid w:val="00FA750C"/>
    <w:rsid w:val="00FA7734"/>
    <w:rsid w:val="00FB1435"/>
    <w:rsid w:val="00FB2249"/>
    <w:rsid w:val="00FC3D88"/>
    <w:rsid w:val="00FD73B3"/>
    <w:rsid w:val="00FE3AB4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71B9"/>
  <w15:chartTrackingRefBased/>
  <w15:docId w15:val="{B66BF49C-D0E0-4F21-A8E1-EDBAA3A5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45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45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4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4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4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4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45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45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45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45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45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45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45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45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4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4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4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4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45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45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45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45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45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457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57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E0FED"/>
    <w:rPr>
      <w:color w:val="CC006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102F5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54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3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C82"/>
  </w:style>
  <w:style w:type="paragraph" w:styleId="Footer">
    <w:name w:val="footer"/>
    <w:basedOn w:val="Normal"/>
    <w:link w:val="FooterChar"/>
    <w:uiPriority w:val="99"/>
    <w:unhideWhenUsed/>
    <w:rsid w:val="00AD3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3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0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9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3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3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2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9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3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9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8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1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1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5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5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1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4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3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4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2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6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0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0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5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Ogrizek Biškupić</dc:creator>
  <cp:keywords/>
  <dc:description/>
  <cp:lastModifiedBy>Ivana Ogrizek Biškupić</cp:lastModifiedBy>
  <cp:revision>21</cp:revision>
  <dcterms:created xsi:type="dcterms:W3CDTF">2024-12-01T19:43:00Z</dcterms:created>
  <dcterms:modified xsi:type="dcterms:W3CDTF">2024-12-01T20:06:00Z</dcterms:modified>
</cp:coreProperties>
</file>