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E7D0" w14:textId="2AE1C1FF" w:rsidR="004E48A6" w:rsidRDefault="008A421F">
      <w:r>
        <w:t>PROJEKTNI MENAĐŽMENT</w:t>
      </w:r>
    </w:p>
    <w:p w14:paraId="5030F983" w14:textId="6497FB25" w:rsidR="008A421F" w:rsidRDefault="008A421F" w:rsidP="00933868">
      <w:pPr>
        <w:pStyle w:val="Odlomakpopisa"/>
        <w:numPr>
          <w:ilvl w:val="0"/>
          <w:numId w:val="1"/>
        </w:numPr>
      </w:pPr>
      <w:r w:rsidRPr="00933868">
        <w:rPr>
          <w:b/>
          <w:bCs/>
          <w:color w:val="FF0000"/>
        </w:rPr>
        <w:t>Što je projekt?</w:t>
      </w:r>
      <w:r w:rsidR="00933868">
        <w:br/>
      </w:r>
      <w:r>
        <w:t>Projekt je nešto što ima definiran novac, vrijeme, ciljeve, članove tima, voditelja projekta..</w:t>
      </w:r>
    </w:p>
    <w:p w14:paraId="0A857264" w14:textId="097D987C" w:rsidR="00863D9B" w:rsidRPr="005A00C1" w:rsidRDefault="005A00C1" w:rsidP="008A421F">
      <w:pPr>
        <w:pStyle w:val="Odlomakpopisa"/>
        <w:numPr>
          <w:ilvl w:val="0"/>
          <w:numId w:val="1"/>
        </w:numPr>
        <w:rPr>
          <w:b/>
          <w:bCs/>
          <w:color w:val="009900"/>
        </w:rPr>
      </w:pPr>
      <w:r>
        <w:rPr>
          <w:b/>
          <w:bCs/>
          <w:color w:val="FF0000"/>
        </w:rPr>
        <w:t>Što je projektni tim?</w:t>
      </w:r>
    </w:p>
    <w:p w14:paraId="5280FBB7" w14:textId="77777777" w:rsidR="005A00C1" w:rsidRPr="005A00C1" w:rsidRDefault="005A00C1" w:rsidP="005A00C1">
      <w:pPr>
        <w:pStyle w:val="Odlomakpopisa"/>
      </w:pPr>
      <w:r w:rsidRPr="005A00C1">
        <w:t>Projektni tim je tim ljudi koji rade na realizaciji projekta.</w:t>
      </w:r>
    </w:p>
    <w:p w14:paraId="394585A8" w14:textId="77777777" w:rsidR="005A00C1" w:rsidRPr="005A00C1" w:rsidRDefault="005A00C1" w:rsidP="005A00C1">
      <w:pPr>
        <w:pStyle w:val="Odlomakpopisa"/>
        <w:numPr>
          <w:ilvl w:val="0"/>
          <w:numId w:val="2"/>
        </w:numPr>
        <w:spacing w:line="256" w:lineRule="auto"/>
      </w:pPr>
      <w:r w:rsidRPr="005A00C1">
        <w:t>Izvješćuje voditelja projekta</w:t>
      </w:r>
    </w:p>
    <w:p w14:paraId="3B254045" w14:textId="77777777" w:rsidR="005A00C1" w:rsidRPr="005A00C1" w:rsidRDefault="005A00C1" w:rsidP="005A00C1">
      <w:pPr>
        <w:pStyle w:val="Odlomakpopisa"/>
        <w:numPr>
          <w:ilvl w:val="0"/>
          <w:numId w:val="2"/>
        </w:numPr>
        <w:spacing w:line="256" w:lineRule="auto"/>
      </w:pPr>
      <w:r w:rsidRPr="005A00C1">
        <w:t>Radi na aktivnostima i zadacima projekta</w:t>
      </w:r>
    </w:p>
    <w:p w14:paraId="1F1F606C" w14:textId="77777777" w:rsidR="005A00C1" w:rsidRPr="005A00C1" w:rsidRDefault="005A00C1" w:rsidP="005A00C1">
      <w:pPr>
        <w:pStyle w:val="Odlomakpopisa"/>
        <w:numPr>
          <w:ilvl w:val="0"/>
          <w:numId w:val="2"/>
        </w:numPr>
        <w:spacing w:line="256" w:lineRule="auto"/>
      </w:pPr>
      <w:r w:rsidRPr="005A00C1">
        <w:t>Pridružen puno ili nepuno radno vrijeme</w:t>
      </w:r>
    </w:p>
    <w:p w14:paraId="324F8FE2" w14:textId="17A9B598" w:rsidR="005A00C1" w:rsidRPr="005A00C1" w:rsidRDefault="005A00C1" w:rsidP="005A00C1">
      <w:pPr>
        <w:pStyle w:val="Odlomakpopisa"/>
        <w:numPr>
          <w:ilvl w:val="0"/>
          <w:numId w:val="2"/>
        </w:numPr>
        <w:spacing w:line="256" w:lineRule="auto"/>
      </w:pPr>
      <w:r w:rsidRPr="005A00C1">
        <w:t>Direktno radi na izradi isporuka projekta</w:t>
      </w:r>
    </w:p>
    <w:p w14:paraId="2698EB9E" w14:textId="0D67CEB7" w:rsidR="00863D9B" w:rsidRPr="00863D9B" w:rsidRDefault="00863D9B" w:rsidP="00863D9B">
      <w:pPr>
        <w:pStyle w:val="Odlomakpopisa"/>
        <w:numPr>
          <w:ilvl w:val="0"/>
          <w:numId w:val="1"/>
        </w:numPr>
        <w:rPr>
          <w:b/>
          <w:bCs/>
          <w:color w:val="009900"/>
        </w:rPr>
      </w:pPr>
      <w:r>
        <w:rPr>
          <w:b/>
          <w:bCs/>
          <w:color w:val="FF0000"/>
        </w:rPr>
        <w:t xml:space="preserve">Tko je </w:t>
      </w:r>
      <w:r w:rsidR="008A421F" w:rsidRPr="00933868">
        <w:rPr>
          <w:b/>
          <w:bCs/>
          <w:color w:val="FF0000"/>
        </w:rPr>
        <w:t>voditelj projekta</w:t>
      </w:r>
      <w:r>
        <w:rPr>
          <w:b/>
          <w:bCs/>
          <w:color w:val="FF0000"/>
        </w:rPr>
        <w:t>?</w:t>
      </w:r>
      <w:r>
        <w:rPr>
          <w:b/>
          <w:bCs/>
          <w:color w:val="FF0000"/>
        </w:rPr>
        <w:br/>
      </w:r>
      <w:r w:rsidRPr="00863D9B">
        <w:rPr>
          <w:rFonts w:ascii="Calibri" w:eastAsia="Calibri" w:hAnsi="Calibri" w:cs="Calibri"/>
        </w:rPr>
        <w:t>Voditelj projekta je osoba odgovorna za sveukupni uspjeh projekta. Uloga voditelja u projektu:</w:t>
      </w:r>
    </w:p>
    <w:p w14:paraId="5393D467" w14:textId="77777777" w:rsidR="00863D9B" w:rsidRPr="006364EB" w:rsidRDefault="00863D9B" w:rsidP="00863D9B">
      <w:pPr>
        <w:pStyle w:val="Odlomakpopisa"/>
        <w:numPr>
          <w:ilvl w:val="0"/>
          <w:numId w:val="5"/>
        </w:numPr>
      </w:pPr>
      <w:r w:rsidRPr="006364EB">
        <w:t>Upravljanje cjelovitim rasporedom kako bi se osiguralo da je posao pridružen i dovršen na vrijeme i unutar proračuna</w:t>
      </w:r>
    </w:p>
    <w:p w14:paraId="6948629C" w14:textId="77777777" w:rsidR="00863D9B" w:rsidRPr="006364EB" w:rsidRDefault="00863D9B" w:rsidP="00863D9B">
      <w:pPr>
        <w:pStyle w:val="Odlomakpopisa"/>
        <w:numPr>
          <w:ilvl w:val="0"/>
          <w:numId w:val="5"/>
        </w:numPr>
      </w:pPr>
      <w:r w:rsidRPr="006364EB">
        <w:t>Identificiranje, praćenje, upravljanje i rješavanje predmeta projekta</w:t>
      </w:r>
    </w:p>
    <w:p w14:paraId="18FBE9CB" w14:textId="77777777" w:rsidR="00863D9B" w:rsidRPr="006364EB" w:rsidRDefault="00863D9B" w:rsidP="00863D9B">
      <w:pPr>
        <w:pStyle w:val="Odlomakpopisa"/>
        <w:numPr>
          <w:ilvl w:val="0"/>
          <w:numId w:val="5"/>
        </w:numPr>
      </w:pPr>
      <w:r w:rsidRPr="006364EB">
        <w:t xml:space="preserve">Proaktivno komuniciranje projektnih informacija svim interesnim sudionicima </w:t>
      </w:r>
    </w:p>
    <w:p w14:paraId="1344D289" w14:textId="77777777" w:rsidR="00863D9B" w:rsidRPr="006364EB" w:rsidRDefault="00863D9B" w:rsidP="00863D9B">
      <w:pPr>
        <w:pStyle w:val="Odlomakpopisa"/>
        <w:numPr>
          <w:ilvl w:val="0"/>
          <w:numId w:val="5"/>
        </w:numPr>
      </w:pPr>
      <w:r w:rsidRPr="006364EB">
        <w:t>Identificiranje, odgovaranje na i upravljanje projektnim rizicima</w:t>
      </w:r>
    </w:p>
    <w:p w14:paraId="524D97AD" w14:textId="77777777" w:rsidR="00863D9B" w:rsidRDefault="00863D9B" w:rsidP="00863D9B">
      <w:pPr>
        <w:ind w:left="720"/>
      </w:pPr>
      <w:r w:rsidRPr="271F76B8">
        <w:t xml:space="preserve">Osnovne odgovornosti koje pripadaju voditelju projekta su: odgovornost prema ljudima i procesima u projektu   </w:t>
      </w:r>
    </w:p>
    <w:p w14:paraId="05C0B3C0" w14:textId="77777777" w:rsidR="00863D9B" w:rsidRDefault="00863D9B" w:rsidP="00863D9B">
      <w:pPr>
        <w:ind w:left="720"/>
      </w:pPr>
      <w:r w:rsidRPr="3BE06F1C">
        <w:t>PO KNJIZI</w:t>
      </w:r>
      <w:r>
        <w:t>:</w:t>
      </w:r>
    </w:p>
    <w:p w14:paraId="652A6606" w14:textId="4CBC6F71" w:rsidR="00863D9B" w:rsidRPr="00863D9B" w:rsidRDefault="00863D9B" w:rsidP="00863D9B">
      <w:pPr>
        <w:pStyle w:val="Odlomakpopisa"/>
        <w:rPr>
          <w:b/>
          <w:bCs/>
          <w:color w:val="009900"/>
        </w:rPr>
      </w:pPr>
      <w:r w:rsidRPr="3BE06F1C">
        <w:t>To je osoba s autoritetom za upravljanje projektom. To uključuje vođenje u planiranju i razvoju svih isporuka projekta. Voditelj projekta je odgovoran za upravljanje proračunom, rasporedom i planom upravljanja projektom (upravljanje obuhvatom, upravljanje poteškoćama, upravljanje rizicima itd.)</w:t>
      </w:r>
    </w:p>
    <w:p w14:paraId="135829F8" w14:textId="738D164D" w:rsidR="00863D9B" w:rsidRPr="00863D9B" w:rsidRDefault="00863D9B" w:rsidP="00863D9B">
      <w:pPr>
        <w:pStyle w:val="Odlomakpopisa"/>
        <w:numPr>
          <w:ilvl w:val="0"/>
          <w:numId w:val="1"/>
        </w:numPr>
        <w:rPr>
          <w:b/>
          <w:bCs/>
          <w:color w:val="009900"/>
        </w:rPr>
      </w:pPr>
      <w:r>
        <w:rPr>
          <w:b/>
          <w:bCs/>
          <w:color w:val="FF0000"/>
        </w:rPr>
        <w:t xml:space="preserve">Tko je </w:t>
      </w:r>
      <w:r w:rsidR="008A421F" w:rsidRPr="00863D9B">
        <w:rPr>
          <w:b/>
          <w:bCs/>
          <w:color w:val="FF0000"/>
        </w:rPr>
        <w:t>sponzor</w:t>
      </w:r>
      <w:r>
        <w:rPr>
          <w:b/>
          <w:bCs/>
          <w:color w:val="FF0000"/>
        </w:rPr>
        <w:t>?</w:t>
      </w:r>
      <w:r w:rsidRPr="00863D9B">
        <w:rPr>
          <w:b/>
          <w:bCs/>
          <w:color w:val="FF0000"/>
        </w:rPr>
        <w:br/>
      </w:r>
      <w:r w:rsidRPr="00863D9B">
        <w:t>Sponzor je osoba ili organizacija koja financira projekt. Postoje 2 tipa sponzora:</w:t>
      </w:r>
    </w:p>
    <w:p w14:paraId="384ED06F" w14:textId="77777777" w:rsidR="00863D9B" w:rsidRPr="00863D9B" w:rsidRDefault="00863D9B" w:rsidP="00863D9B">
      <w:pPr>
        <w:ind w:left="360" w:firstLine="348"/>
      </w:pPr>
      <w:r w:rsidRPr="00863D9B">
        <w:t>Izvršni sponzor:</w:t>
      </w:r>
    </w:p>
    <w:p w14:paraId="429EF4C9" w14:textId="77777777" w:rsidR="00863D9B" w:rsidRPr="00863D9B" w:rsidRDefault="00863D9B" w:rsidP="00863D9B">
      <w:pPr>
        <w:pStyle w:val="Odlomakpopisa"/>
        <w:numPr>
          <w:ilvl w:val="0"/>
          <w:numId w:val="2"/>
        </w:numPr>
        <w:spacing w:line="256" w:lineRule="auto"/>
      </w:pPr>
      <w:r w:rsidRPr="00863D9B">
        <w:t>Ima krajnji autoritet/odgovornost za projekt</w:t>
      </w:r>
    </w:p>
    <w:p w14:paraId="6721A147" w14:textId="77777777" w:rsidR="00863D9B" w:rsidRPr="00863D9B" w:rsidRDefault="00863D9B" w:rsidP="00863D9B">
      <w:pPr>
        <w:pStyle w:val="Odlomakpopisa"/>
        <w:numPr>
          <w:ilvl w:val="0"/>
          <w:numId w:val="2"/>
        </w:numPr>
        <w:spacing w:line="256" w:lineRule="auto"/>
      </w:pPr>
      <w:r w:rsidRPr="00863D9B">
        <w:t>Osigurava smjernice i viziju na višim razinama</w:t>
      </w:r>
    </w:p>
    <w:p w14:paraId="10350DF7" w14:textId="77777777" w:rsidR="00863D9B" w:rsidRPr="00863D9B" w:rsidRDefault="00863D9B" w:rsidP="00863D9B">
      <w:pPr>
        <w:pStyle w:val="Odlomakpopisa"/>
        <w:numPr>
          <w:ilvl w:val="0"/>
          <w:numId w:val="2"/>
        </w:numPr>
        <w:spacing w:line="256" w:lineRule="auto"/>
      </w:pPr>
      <w:r w:rsidRPr="00863D9B">
        <w:t>Financira projekt</w:t>
      </w:r>
    </w:p>
    <w:p w14:paraId="5E658928" w14:textId="77777777" w:rsidR="00863D9B" w:rsidRPr="00863D9B" w:rsidRDefault="00863D9B" w:rsidP="00863D9B">
      <w:pPr>
        <w:pStyle w:val="Odlomakpopisa"/>
        <w:numPr>
          <w:ilvl w:val="0"/>
          <w:numId w:val="2"/>
        </w:numPr>
        <w:spacing w:line="256" w:lineRule="auto"/>
      </w:pPr>
      <w:r w:rsidRPr="00863D9B">
        <w:t>Podupire (“gura”) projekt unutar organizacije</w:t>
      </w:r>
    </w:p>
    <w:p w14:paraId="784BA7DB" w14:textId="77777777" w:rsidR="00863D9B" w:rsidRPr="00863D9B" w:rsidRDefault="00863D9B" w:rsidP="00863D9B">
      <w:pPr>
        <w:pStyle w:val="Odlomakpopisa"/>
        <w:numPr>
          <w:ilvl w:val="0"/>
          <w:numId w:val="2"/>
        </w:numPr>
        <w:spacing w:line="256" w:lineRule="auto"/>
      </w:pPr>
      <w:r w:rsidRPr="00863D9B">
        <w:t>Rješava glavne zahtjeve promjena i predmete</w:t>
      </w:r>
    </w:p>
    <w:p w14:paraId="09738515" w14:textId="77777777" w:rsidR="00863D9B" w:rsidRPr="00863D9B" w:rsidRDefault="00863D9B" w:rsidP="00863D9B">
      <w:pPr>
        <w:pStyle w:val="Odlomakpopisa"/>
        <w:numPr>
          <w:ilvl w:val="0"/>
          <w:numId w:val="2"/>
        </w:numPr>
        <w:spacing w:line="256" w:lineRule="auto"/>
      </w:pPr>
      <w:r w:rsidRPr="00863D9B">
        <w:t>Potvrđuje i osigurava da su dobiti projekta dostignute</w:t>
      </w:r>
    </w:p>
    <w:p w14:paraId="2FC5284F" w14:textId="77777777" w:rsidR="00863D9B" w:rsidRPr="00863D9B" w:rsidRDefault="00863D9B" w:rsidP="00863D9B">
      <w:pPr>
        <w:pStyle w:val="Odlomakpopisa"/>
        <w:numPr>
          <w:ilvl w:val="0"/>
          <w:numId w:val="2"/>
        </w:numPr>
        <w:spacing w:line="256" w:lineRule="auto"/>
      </w:pPr>
      <w:r w:rsidRPr="00863D9B">
        <w:t>Odobrava sve glavne isporuke</w:t>
      </w:r>
    </w:p>
    <w:p w14:paraId="46B21A99" w14:textId="77777777" w:rsidR="00863D9B" w:rsidRDefault="00863D9B" w:rsidP="00863D9B">
      <w:pPr>
        <w:pStyle w:val="Odlomakpopisa"/>
        <w:numPr>
          <w:ilvl w:val="0"/>
          <w:numId w:val="2"/>
        </w:numPr>
        <w:spacing w:line="256" w:lineRule="auto"/>
      </w:pPr>
      <w:r w:rsidRPr="00863D9B">
        <w:t>Može delegirati dnevno taktičko upravljanje projektnom sponzoru</w:t>
      </w:r>
    </w:p>
    <w:p w14:paraId="02439DB4" w14:textId="42E783A5" w:rsidR="00863D9B" w:rsidRPr="00863D9B" w:rsidRDefault="00863D9B" w:rsidP="00863D9B">
      <w:pPr>
        <w:spacing w:line="256" w:lineRule="auto"/>
        <w:ind w:left="708"/>
      </w:pPr>
      <w:r w:rsidRPr="00863D9B">
        <w:t>Projektni sponzor:</w:t>
      </w:r>
    </w:p>
    <w:p w14:paraId="7705A142" w14:textId="77777777" w:rsidR="00863D9B" w:rsidRPr="00863D9B" w:rsidRDefault="00863D9B" w:rsidP="00863D9B">
      <w:pPr>
        <w:pStyle w:val="Odlomakpopisa"/>
        <w:numPr>
          <w:ilvl w:val="0"/>
          <w:numId w:val="2"/>
        </w:numPr>
        <w:spacing w:line="256" w:lineRule="auto"/>
      </w:pPr>
      <w:r w:rsidRPr="00863D9B">
        <w:t>Opcionalna pozicija</w:t>
      </w:r>
    </w:p>
    <w:p w14:paraId="2E085AE3" w14:textId="77777777" w:rsidR="00863D9B" w:rsidRPr="00863D9B" w:rsidRDefault="00863D9B" w:rsidP="00863D9B">
      <w:pPr>
        <w:pStyle w:val="Odlomakpopisa"/>
        <w:numPr>
          <w:ilvl w:val="0"/>
          <w:numId w:val="2"/>
        </w:numPr>
        <w:spacing w:line="256" w:lineRule="auto"/>
      </w:pPr>
      <w:r w:rsidRPr="00863D9B">
        <w:t>Predstavlja izvršnog sponzora na dnevnoj osnovi</w:t>
      </w:r>
    </w:p>
    <w:p w14:paraId="11939541" w14:textId="77777777" w:rsidR="00863D9B" w:rsidRPr="00863D9B" w:rsidRDefault="00863D9B" w:rsidP="00863D9B">
      <w:pPr>
        <w:pStyle w:val="Odlomakpopisa"/>
        <w:numPr>
          <w:ilvl w:val="0"/>
          <w:numId w:val="2"/>
        </w:numPr>
        <w:spacing w:line="256" w:lineRule="auto"/>
      </w:pPr>
      <w:r w:rsidRPr="00863D9B">
        <w:t>Donosi poslovne odluke o projektu na dnevnoj osnovi</w:t>
      </w:r>
    </w:p>
    <w:p w14:paraId="7EBFB3DD" w14:textId="6B48E8C2" w:rsidR="00863D9B" w:rsidRPr="00863D9B" w:rsidRDefault="00863D9B" w:rsidP="00863D9B">
      <w:pPr>
        <w:pStyle w:val="Odlomakpopisa"/>
        <w:numPr>
          <w:ilvl w:val="0"/>
          <w:numId w:val="2"/>
        </w:numPr>
        <w:spacing w:line="256" w:lineRule="auto"/>
      </w:pPr>
      <w:r w:rsidRPr="00863D9B">
        <w:t>Koordinira velike zahtjeve za promjenama na projektu sa izvršnim sponzorom</w:t>
      </w:r>
    </w:p>
    <w:p w14:paraId="3C1C2928" w14:textId="66464707" w:rsidR="008A421F" w:rsidRPr="00863D9B" w:rsidRDefault="00863D9B" w:rsidP="008A421F">
      <w:pPr>
        <w:pStyle w:val="Odlomakpopisa"/>
        <w:numPr>
          <w:ilvl w:val="0"/>
          <w:numId w:val="1"/>
        </w:numPr>
        <w:rPr>
          <w:b/>
          <w:bCs/>
          <w:color w:val="009900"/>
        </w:rPr>
      </w:pPr>
      <w:r>
        <w:rPr>
          <w:b/>
          <w:bCs/>
          <w:color w:val="FF0000"/>
        </w:rPr>
        <w:t xml:space="preserve">Tko su </w:t>
      </w:r>
      <w:r w:rsidR="008A421F" w:rsidRPr="00933868">
        <w:rPr>
          <w:b/>
          <w:bCs/>
          <w:color w:val="FF0000"/>
        </w:rPr>
        <w:t>stakeholderi</w:t>
      </w:r>
      <w:r>
        <w:rPr>
          <w:b/>
          <w:bCs/>
          <w:color w:val="FF0000"/>
        </w:rPr>
        <w:t>?</w:t>
      </w:r>
    </w:p>
    <w:p w14:paraId="311FB3B5" w14:textId="08EBAEB4" w:rsidR="00863D9B" w:rsidRPr="00863D9B" w:rsidRDefault="00863D9B" w:rsidP="00863D9B">
      <w:pPr>
        <w:pStyle w:val="Odlomakpopisa"/>
      </w:pPr>
      <w:r w:rsidRPr="00863D9B">
        <w:t xml:space="preserve">U poslu je stakeholder bilo koji pojedinac, grupa ili stranka koja ima interesa za organizaciju i ishode njezinog djelovanja. Uobičajeni primjeri stakeholder-a uključuju zaposlenike, kupce, dioničare, dobavljače, zajednice i vlade. Različiti stakeholder-i imaju različite interese i tvrtke </w:t>
      </w:r>
      <w:r w:rsidRPr="00863D9B">
        <w:lastRenderedPageBreak/>
        <w:t>se često suočavaju s kompromisima pokušavajući udovoljiti svima njima. Što organizacija ima više stakeholder-a, to je vjerojatnije da će otkriti probleme unutar sebe, ali će ih lakše ukloniti.</w:t>
      </w:r>
    </w:p>
    <w:p w14:paraId="49E5B8B0" w14:textId="598E20C7" w:rsidR="008D73A4" w:rsidRPr="00971DBF" w:rsidRDefault="008A421F" w:rsidP="00971DBF">
      <w:pPr>
        <w:pStyle w:val="Odlomakpopisa"/>
        <w:numPr>
          <w:ilvl w:val="0"/>
          <w:numId w:val="1"/>
        </w:numPr>
        <w:rPr>
          <w:rFonts w:ascii="Calibri" w:eastAsia="Calibri" w:hAnsi="Calibri" w:cs="Calibri"/>
        </w:rPr>
      </w:pPr>
      <w:r w:rsidRPr="00971DBF">
        <w:rPr>
          <w:b/>
          <w:bCs/>
          <w:color w:val="FF0000"/>
        </w:rPr>
        <w:t>Razlikovati organizacijske strukture</w:t>
      </w:r>
      <w:r w:rsidR="00933868">
        <w:br/>
      </w:r>
      <w:r w:rsidR="008D73A4" w:rsidRPr="00971DBF">
        <w:rPr>
          <w:rFonts w:ascii="Calibri" w:eastAsia="Calibri" w:hAnsi="Calibri" w:cs="Calibri"/>
        </w:rPr>
        <w:t>Organizacijska struktura je način na koji su zaposlenici u organizaciji raspoređeni s ciljem rješavanja projekata.</w:t>
      </w:r>
      <w:r w:rsidR="008D73A4">
        <w:br/>
      </w:r>
      <w:r w:rsidR="008D73A4" w:rsidRPr="00971DBF">
        <w:rPr>
          <w:rFonts w:ascii="Calibri" w:eastAsia="Calibri" w:hAnsi="Calibri" w:cs="Calibri"/>
        </w:rPr>
        <w:t>Postoje 3 tipa organizacijskih struktura: funkcijska, projektna i matrična</w:t>
      </w:r>
    </w:p>
    <w:p w14:paraId="4FB40E3E" w14:textId="7AE52B45" w:rsidR="008A421F" w:rsidRDefault="008D73A4" w:rsidP="008D73A4">
      <w:pPr>
        <w:pStyle w:val="Odlomakpopisa"/>
      </w:pPr>
      <w:r>
        <w:t>FUNKCIJSKA:</w:t>
      </w:r>
    </w:p>
    <w:p w14:paraId="2CADEC4D" w14:textId="77777777" w:rsidR="008D73A4" w:rsidRDefault="008D73A4" w:rsidP="008D73A4">
      <w:pPr>
        <w:pStyle w:val="Odlomakpopisa"/>
        <w:numPr>
          <w:ilvl w:val="0"/>
          <w:numId w:val="8"/>
        </w:numPr>
      </w:pPr>
      <w:r w:rsidRPr="3F1A6CDC">
        <w:rPr>
          <w:rFonts w:ascii="Calibri" w:eastAsia="Calibri" w:hAnsi="Calibri" w:cs="Calibri"/>
        </w:rPr>
        <w:t>Zaposlenik ima samo jednog nadređenog</w:t>
      </w:r>
    </w:p>
    <w:p w14:paraId="274F10C1" w14:textId="77777777" w:rsidR="008D73A4" w:rsidRDefault="008D73A4" w:rsidP="008D73A4">
      <w:pPr>
        <w:pStyle w:val="Odlomakpopisa"/>
        <w:numPr>
          <w:ilvl w:val="0"/>
          <w:numId w:val="8"/>
        </w:numPr>
      </w:pPr>
      <w:r w:rsidRPr="3F1A6CDC">
        <w:rPr>
          <w:rFonts w:ascii="Calibri" w:eastAsia="Calibri" w:hAnsi="Calibri" w:cs="Calibri"/>
        </w:rPr>
        <w:t>Zaposlenici su grupirani prema specijalnostima</w:t>
      </w:r>
    </w:p>
    <w:p w14:paraId="1F427A3B" w14:textId="77777777" w:rsidR="008D73A4" w:rsidRDefault="008D73A4" w:rsidP="008D73A4">
      <w:pPr>
        <w:pStyle w:val="Odlomakpopisa"/>
        <w:numPr>
          <w:ilvl w:val="0"/>
          <w:numId w:val="8"/>
        </w:numPr>
      </w:pPr>
      <w:r w:rsidRPr="3F1A6CDC">
        <w:rPr>
          <w:rFonts w:ascii="Calibri" w:eastAsia="Calibri" w:hAnsi="Calibri" w:cs="Calibri"/>
        </w:rPr>
        <w:t>Faze projekta se odvijaju u granicama unutar pojedinog dojela</w:t>
      </w:r>
    </w:p>
    <w:p w14:paraId="5457F32A" w14:textId="77777777" w:rsidR="008D73A4" w:rsidRDefault="008D73A4" w:rsidP="008D73A4">
      <w:pPr>
        <w:pStyle w:val="Odlomakpopisa"/>
        <w:numPr>
          <w:ilvl w:val="0"/>
          <w:numId w:val="8"/>
        </w:numPr>
      </w:pPr>
      <w:r w:rsidRPr="3F1A6CDC">
        <w:rPr>
          <w:rFonts w:ascii="Calibri" w:eastAsia="Calibri" w:hAnsi="Calibri" w:cs="Calibri"/>
        </w:rPr>
        <w:t>Informacije se razmjenjuju hijerarhijskim kanalima</w:t>
      </w:r>
    </w:p>
    <w:p w14:paraId="4D1861E8" w14:textId="77777777" w:rsidR="008D73A4" w:rsidRPr="00B00282" w:rsidRDefault="008D73A4" w:rsidP="008D73A4">
      <w:pPr>
        <w:ind w:left="720"/>
        <w:rPr>
          <w:rFonts w:ascii="Calibri" w:eastAsia="Calibri" w:hAnsi="Calibri" w:cs="Calibri"/>
        </w:rPr>
      </w:pPr>
      <w:r w:rsidRPr="3F1A6CDC">
        <w:rPr>
          <w:rFonts w:ascii="Calibri" w:eastAsia="Calibri" w:hAnsi="Calibri" w:cs="Calibri"/>
        </w:rPr>
        <w:t>Tvornica automobila – svaki zaposlenika na traci i odjelu radi specifičan posao koji ima svog funkcionalnog menadžera</w:t>
      </w:r>
    </w:p>
    <w:p w14:paraId="3B70DE58" w14:textId="77777777" w:rsidR="008D73A4" w:rsidRDefault="008D73A4" w:rsidP="008D73A4">
      <w:pPr>
        <w:ind w:left="72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40EA05F" wp14:editId="702B4482">
            <wp:extent cx="2574790" cy="2112806"/>
            <wp:effectExtent l="0" t="0" r="0" b="0"/>
            <wp:docPr id="506062425" name="Picture 81439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39197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790" cy="211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9F30C" w14:textId="2CA80A0F" w:rsidR="008D73A4" w:rsidRDefault="008D73A4" w:rsidP="008D73A4">
      <w:pPr>
        <w:pStyle w:val="Odlomakpopisa"/>
      </w:pPr>
      <w:r>
        <w:t>PROJEKTNA:</w:t>
      </w:r>
    </w:p>
    <w:p w14:paraId="3DB96FD0" w14:textId="77777777" w:rsidR="008D73A4" w:rsidRDefault="008D73A4" w:rsidP="008D73A4">
      <w:pPr>
        <w:pStyle w:val="Odlomakpopisa"/>
        <w:numPr>
          <w:ilvl w:val="0"/>
          <w:numId w:val="9"/>
        </w:numPr>
      </w:pPr>
      <w:r w:rsidRPr="3F1A6CDC">
        <w:rPr>
          <w:rFonts w:ascii="Calibri" w:eastAsia="Calibri" w:hAnsi="Calibri" w:cs="Calibri"/>
        </w:rPr>
        <w:t xml:space="preserve">Timovi se grupiraju po projektima </w:t>
      </w:r>
    </w:p>
    <w:p w14:paraId="0E034D8A" w14:textId="77777777" w:rsidR="008D73A4" w:rsidRDefault="008D73A4" w:rsidP="008D73A4">
      <w:pPr>
        <w:pStyle w:val="Odlomakpopisa"/>
        <w:numPr>
          <w:ilvl w:val="0"/>
          <w:numId w:val="9"/>
        </w:numPr>
      </w:pPr>
      <w:r w:rsidRPr="3F1A6CDC">
        <w:rPr>
          <w:rFonts w:ascii="Calibri" w:eastAsia="Calibri" w:hAnsi="Calibri" w:cs="Calibri"/>
        </w:rPr>
        <w:t>Članovi tima, za vrijeme trajanja projekta odgovaraju isključivo voditelju projekta</w:t>
      </w:r>
    </w:p>
    <w:p w14:paraId="2FC26BD8" w14:textId="77777777" w:rsidR="008D73A4" w:rsidRDefault="008D73A4" w:rsidP="008D73A4">
      <w:pPr>
        <w:pStyle w:val="Odlomakpopisa"/>
        <w:numPr>
          <w:ilvl w:val="0"/>
          <w:numId w:val="9"/>
        </w:numPr>
      </w:pPr>
      <w:r w:rsidRPr="3F1A6CDC">
        <w:rPr>
          <w:rFonts w:ascii="Calibri" w:eastAsia="Calibri" w:hAnsi="Calibri" w:cs="Calibri"/>
        </w:rPr>
        <w:t>Projektizirane organizacije imaju odjele, no oni su uglavnom u funkciji davanja potpore različitim projektima</w:t>
      </w:r>
    </w:p>
    <w:p w14:paraId="45969AB2" w14:textId="589D4EDB" w:rsidR="008D73A4" w:rsidRDefault="008D73A4" w:rsidP="008D73A4">
      <w:pPr>
        <w:pStyle w:val="Odlomakpopisa"/>
      </w:pPr>
      <w:r>
        <w:rPr>
          <w:noProof/>
        </w:rPr>
        <w:drawing>
          <wp:inline distT="0" distB="0" distL="0" distR="0" wp14:anchorId="0BFA0037" wp14:editId="10E6EF49">
            <wp:extent cx="2657475" cy="2099963"/>
            <wp:effectExtent l="0" t="0" r="0" b="0"/>
            <wp:docPr id="748345248" name="Picture 781944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94437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09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711F5" w14:textId="1F7A0F6F" w:rsidR="008D73A4" w:rsidRDefault="008D73A4" w:rsidP="008D73A4">
      <w:pPr>
        <w:pStyle w:val="Odlomakpopisa"/>
      </w:pPr>
      <w:r>
        <w:t>SLABA MATRIČNA:</w:t>
      </w:r>
    </w:p>
    <w:p w14:paraId="559943CA" w14:textId="77777777" w:rsidR="008D73A4" w:rsidRDefault="008D73A4" w:rsidP="008D73A4">
      <w:pPr>
        <w:pStyle w:val="Odlomakpopisa"/>
        <w:numPr>
          <w:ilvl w:val="0"/>
          <w:numId w:val="10"/>
        </w:numPr>
      </w:pPr>
      <w:r w:rsidRPr="3F1A6CDC">
        <w:rPr>
          <w:rFonts w:ascii="Calibri" w:eastAsia="Calibri" w:hAnsi="Calibri" w:cs="Calibri"/>
        </w:rPr>
        <w:t xml:space="preserve">Zadržava karakteristike funkcijske organizacije </w:t>
      </w:r>
    </w:p>
    <w:p w14:paraId="73CA78B1" w14:textId="77777777" w:rsidR="008D73A4" w:rsidRDefault="008D73A4" w:rsidP="008D73A4">
      <w:pPr>
        <w:pStyle w:val="Odlomakpopisa"/>
        <w:numPr>
          <w:ilvl w:val="0"/>
          <w:numId w:val="10"/>
        </w:numPr>
      </w:pPr>
      <w:r w:rsidRPr="3F1A6CDC">
        <w:rPr>
          <w:rFonts w:ascii="Calibri" w:eastAsia="Calibri" w:hAnsi="Calibri" w:cs="Calibri"/>
        </w:rPr>
        <w:t>Koordinator projekta ima koordinativni karakter, nema stvarnih ovlasti nad resursima</w:t>
      </w:r>
    </w:p>
    <w:p w14:paraId="3985161D" w14:textId="77777777" w:rsidR="008D73A4" w:rsidRDefault="008D73A4" w:rsidP="008D73A4">
      <w:pPr>
        <w:ind w:left="720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41AE1B18" wp14:editId="4F524946">
            <wp:extent cx="2691643" cy="2219325"/>
            <wp:effectExtent l="0" t="0" r="0" b="0"/>
            <wp:docPr id="349862812" name="Picture 807147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14703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643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ED11E" w14:textId="50D50398" w:rsidR="008D73A4" w:rsidRDefault="008D73A4" w:rsidP="008D73A4">
      <w:pPr>
        <w:pStyle w:val="Odlomakpopisa"/>
      </w:pPr>
      <w:r>
        <w:t>BALANSIRANA MATRIČNA:</w:t>
      </w:r>
    </w:p>
    <w:p w14:paraId="5F845684" w14:textId="77777777" w:rsidR="008D73A4" w:rsidRDefault="008D73A4" w:rsidP="008D73A4">
      <w:pPr>
        <w:pStyle w:val="Odlomakpopisa"/>
        <w:numPr>
          <w:ilvl w:val="0"/>
          <w:numId w:val="11"/>
        </w:numPr>
      </w:pPr>
      <w:r w:rsidRPr="3F1A6CDC">
        <w:rPr>
          <w:rFonts w:ascii="Calibri" w:eastAsia="Calibri" w:hAnsi="Calibri" w:cs="Calibri"/>
        </w:rPr>
        <w:t>Imenovan je voditelj projekta, ali to nije njegov isključivi posao</w:t>
      </w:r>
    </w:p>
    <w:p w14:paraId="72F7FDFC" w14:textId="77777777" w:rsidR="008D73A4" w:rsidRDefault="008D73A4" w:rsidP="008D73A4">
      <w:pPr>
        <w:pStyle w:val="Odlomakpopisa"/>
        <w:numPr>
          <w:ilvl w:val="0"/>
          <w:numId w:val="11"/>
        </w:numPr>
      </w:pPr>
      <w:r w:rsidRPr="3F1A6CDC">
        <w:rPr>
          <w:rFonts w:ascii="Calibri" w:eastAsia="Calibri" w:hAnsi="Calibri" w:cs="Calibri"/>
        </w:rPr>
        <w:t>Članovi tima odgovaraju voditelju projekta za dio posla koji obavljaju na projektu</w:t>
      </w:r>
    </w:p>
    <w:p w14:paraId="2ED7AC4D" w14:textId="77777777" w:rsidR="008D73A4" w:rsidRDefault="008D73A4" w:rsidP="008D73A4">
      <w:pPr>
        <w:ind w:left="72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22F9D446" wp14:editId="65515426">
            <wp:extent cx="2609850" cy="2190084"/>
            <wp:effectExtent l="0" t="0" r="0" b="0"/>
            <wp:docPr id="17621037" name="Picture 973747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7472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19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7C1BA" w14:textId="37FBA99E" w:rsidR="008D73A4" w:rsidRDefault="008D73A4" w:rsidP="008D73A4">
      <w:pPr>
        <w:pStyle w:val="Odlomakpopisa"/>
      </w:pPr>
      <w:r>
        <w:t>JAKA MATRIČNA:</w:t>
      </w:r>
    </w:p>
    <w:p w14:paraId="5BF43127" w14:textId="77777777" w:rsidR="008D73A4" w:rsidRDefault="008D73A4" w:rsidP="008D73A4">
      <w:pPr>
        <w:pStyle w:val="Odlomakpopisa"/>
        <w:numPr>
          <w:ilvl w:val="0"/>
          <w:numId w:val="12"/>
        </w:numPr>
      </w:pPr>
      <w:r w:rsidRPr="3F1A6CDC">
        <w:rPr>
          <w:rFonts w:ascii="Calibri" w:eastAsia="Calibri" w:hAnsi="Calibri" w:cs="Calibri"/>
        </w:rPr>
        <w:t>Voditelj projekta - isključivi posao (radno mjesto) sa značajnim ovlastima</w:t>
      </w:r>
    </w:p>
    <w:p w14:paraId="420E8A8C" w14:textId="77777777" w:rsidR="008D73A4" w:rsidRPr="00C874A6" w:rsidRDefault="008D73A4" w:rsidP="008D73A4">
      <w:pPr>
        <w:pStyle w:val="Odlomakpopisa"/>
        <w:numPr>
          <w:ilvl w:val="0"/>
          <w:numId w:val="12"/>
        </w:numPr>
      </w:pPr>
      <w:r w:rsidRPr="00C874A6">
        <w:rPr>
          <w:rFonts w:ascii="Calibri" w:eastAsia="Calibri" w:hAnsi="Calibri" w:cs="Calibri"/>
        </w:rPr>
        <w:t>Postoji i administrativno osoblje potpuno posvećeno administriranju projekata</w:t>
      </w:r>
    </w:p>
    <w:p w14:paraId="4CA6E8F1" w14:textId="0825DBC6" w:rsidR="008D73A4" w:rsidRPr="008D73A4" w:rsidRDefault="008D73A4" w:rsidP="008D73A4">
      <w:pPr>
        <w:ind w:left="72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9D4729C" wp14:editId="363D85DE">
            <wp:extent cx="2604958" cy="2155827"/>
            <wp:effectExtent l="0" t="0" r="0" b="0"/>
            <wp:docPr id="1117233191" name="Picture 722989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98937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958" cy="215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E6758" w14:textId="06760AA3" w:rsidR="008D73A4" w:rsidRPr="005A00C1" w:rsidRDefault="008A421F" w:rsidP="005A00C1">
      <w:pPr>
        <w:pStyle w:val="Odlomakpopisa"/>
        <w:numPr>
          <w:ilvl w:val="0"/>
          <w:numId w:val="1"/>
        </w:numPr>
        <w:rPr>
          <w:rFonts w:ascii="Calibri" w:eastAsia="Calibri" w:hAnsi="Calibri" w:cs="Calibri"/>
        </w:rPr>
      </w:pPr>
      <w:r w:rsidRPr="005A00C1">
        <w:rPr>
          <w:b/>
          <w:bCs/>
          <w:color w:val="FF0000"/>
        </w:rPr>
        <w:t>Moramo znati nacrtati WBS strukturu (funkcijski i objektni)</w:t>
      </w:r>
      <w:r w:rsidR="008D73A4" w:rsidRPr="005A00C1">
        <w:rPr>
          <w:b/>
          <w:bCs/>
          <w:color w:val="FF0000"/>
        </w:rPr>
        <w:br/>
      </w:r>
      <w:r w:rsidR="008D73A4" w:rsidRPr="005A00C1">
        <w:rPr>
          <w:rFonts w:ascii="Calibri" w:eastAsia="Calibri" w:hAnsi="Calibri" w:cs="Calibri"/>
        </w:rPr>
        <w:t>WBS je podjela posla na upravljive dijelove čiji su rezultati isporuke (proizvoda ili usluge), a svi zajedno čine sadržaj projekta.</w:t>
      </w:r>
    </w:p>
    <w:p w14:paraId="0EFF3FD6" w14:textId="77777777" w:rsidR="008D73A4" w:rsidRDefault="008D73A4" w:rsidP="008D73A4">
      <w:pPr>
        <w:ind w:left="720"/>
        <w:rPr>
          <w:rFonts w:ascii="Calibri" w:eastAsia="Calibri" w:hAnsi="Calibri" w:cs="Calibri"/>
        </w:rPr>
      </w:pPr>
      <w:r w:rsidRPr="3F1A6CDC">
        <w:rPr>
          <w:rFonts w:ascii="Calibri" w:eastAsia="Calibri" w:hAnsi="Calibri" w:cs="Calibri"/>
        </w:rPr>
        <w:lastRenderedPageBreak/>
        <w:t>Svaki projekt ima svoju WBS strukturu s početnim čvorom koji je jednak samom projektu.</w:t>
      </w:r>
    </w:p>
    <w:p w14:paraId="5E7992FD" w14:textId="196DA965" w:rsidR="008A421F" w:rsidRDefault="008D73A4" w:rsidP="008D73A4">
      <w:pPr>
        <w:pStyle w:val="Odlomakpopisa"/>
        <w:rPr>
          <w:rFonts w:ascii="Calibri" w:eastAsia="Calibri" w:hAnsi="Calibri" w:cs="Calibri"/>
        </w:rPr>
      </w:pPr>
      <w:r w:rsidRPr="3F1A6CDC">
        <w:rPr>
          <w:rFonts w:ascii="Calibri" w:eastAsia="Calibri" w:hAnsi="Calibri" w:cs="Calibri"/>
        </w:rPr>
        <w:t>Poželjno je ma</w:t>
      </w:r>
      <w:r>
        <w:rPr>
          <w:rFonts w:ascii="Calibri" w:eastAsia="Calibri" w:hAnsi="Calibri" w:cs="Calibri"/>
        </w:rPr>
        <w:t>ks</w:t>
      </w:r>
      <w:r w:rsidRPr="3F1A6CDC">
        <w:rPr>
          <w:rFonts w:ascii="Calibri" w:eastAsia="Calibri" w:hAnsi="Calibri" w:cs="Calibri"/>
        </w:rPr>
        <w:t xml:space="preserve">imalno segmentirati poslove kako bi se lakše dodijelili svojim upravljivim </w:t>
      </w:r>
      <w:r w:rsidRPr="3F1A6CDC">
        <w:rPr>
          <w:rFonts w:ascii="Calibri" w:eastAsia="Calibri" w:hAnsi="Calibri" w:cs="Calibri"/>
        </w:rPr>
        <w:t>cjelinama</w:t>
      </w:r>
      <w:r w:rsidRPr="3F1A6CDC">
        <w:rPr>
          <w:rFonts w:ascii="Calibri" w:eastAsia="Calibri" w:hAnsi="Calibri" w:cs="Calibri"/>
        </w:rPr>
        <w:t xml:space="preserve"> te ih na taj način činimo lakšim za procjenu posla</w:t>
      </w:r>
      <w:r>
        <w:rPr>
          <w:rFonts w:ascii="Calibri" w:eastAsia="Calibri" w:hAnsi="Calibri" w:cs="Calibri"/>
        </w:rPr>
        <w:t>.</w:t>
      </w:r>
    </w:p>
    <w:p w14:paraId="3F442163" w14:textId="77777777" w:rsidR="008D73A4" w:rsidRDefault="008D73A4" w:rsidP="008D73A4">
      <w:pPr>
        <w:ind w:left="720"/>
        <w:rPr>
          <w:rFonts w:ascii="Calibri" w:eastAsia="Calibri" w:hAnsi="Calibri" w:cs="Calibri"/>
        </w:rPr>
      </w:pPr>
      <w:r w:rsidRPr="3F1A6CDC">
        <w:rPr>
          <w:rFonts w:ascii="Calibri" w:eastAsia="Calibri" w:hAnsi="Calibri" w:cs="Calibri"/>
        </w:rPr>
        <w:t>Postoje dvije vrste WBS</w:t>
      </w:r>
      <w:r>
        <w:rPr>
          <w:rFonts w:ascii="Calibri" w:eastAsia="Calibri" w:hAnsi="Calibri" w:cs="Calibri"/>
        </w:rPr>
        <w:t xml:space="preserve">-a: </w:t>
      </w:r>
    </w:p>
    <w:p w14:paraId="33C19CD8" w14:textId="77777777" w:rsidR="008D73A4" w:rsidRPr="00C874A6" w:rsidRDefault="008D73A4" w:rsidP="008D73A4">
      <w:pPr>
        <w:pStyle w:val="Odlomakpopisa"/>
        <w:numPr>
          <w:ilvl w:val="0"/>
          <w:numId w:val="14"/>
        </w:numPr>
        <w:ind w:left="1440"/>
        <w:rPr>
          <w:rFonts w:ascii="Calibri" w:eastAsia="Calibri" w:hAnsi="Calibri" w:cs="Calibri"/>
        </w:rPr>
      </w:pPr>
      <w:r w:rsidRPr="00C874A6">
        <w:rPr>
          <w:rFonts w:ascii="Calibri" w:eastAsia="Calibri" w:hAnsi="Calibri" w:cs="Calibri"/>
        </w:rPr>
        <w:t xml:space="preserve">funkcijski (fazni) i </w:t>
      </w:r>
    </w:p>
    <w:p w14:paraId="25AAE80E" w14:textId="77777777" w:rsidR="008D73A4" w:rsidRPr="00C874A6" w:rsidRDefault="008D73A4" w:rsidP="008D73A4">
      <w:pPr>
        <w:pStyle w:val="Odlomakpopisa"/>
        <w:numPr>
          <w:ilvl w:val="0"/>
          <w:numId w:val="14"/>
        </w:numPr>
        <w:ind w:left="1440"/>
        <w:rPr>
          <w:rFonts w:ascii="Calibri" w:eastAsia="Calibri" w:hAnsi="Calibri" w:cs="Calibri"/>
        </w:rPr>
      </w:pPr>
      <w:r w:rsidRPr="00C874A6">
        <w:rPr>
          <w:rFonts w:ascii="Calibri" w:eastAsia="Calibri" w:hAnsi="Calibri" w:cs="Calibri"/>
        </w:rPr>
        <w:t>objektni (po rezultatu)</w:t>
      </w:r>
    </w:p>
    <w:p w14:paraId="591DF996" w14:textId="387D0DC0" w:rsidR="008D73A4" w:rsidRPr="008D73A4" w:rsidRDefault="008D73A4" w:rsidP="008D73A4">
      <w:pPr>
        <w:ind w:left="720"/>
        <w:rPr>
          <w:rFonts w:ascii="Calibri" w:eastAsia="Calibri" w:hAnsi="Calibri" w:cs="Calibri"/>
        </w:rPr>
      </w:pPr>
      <w:r w:rsidRPr="3F1A6CDC">
        <w:rPr>
          <w:rFonts w:ascii="Calibri" w:eastAsia="Calibri" w:hAnsi="Calibri" w:cs="Calibri"/>
        </w:rPr>
        <w:t>Kod funkcijskog se WBS – a u prvu razinu pišu faze tj. Funkcijske cjeline vezane uz projekt te se čitav WBS formira u odnosu na te cjeline.</w:t>
      </w:r>
      <w:r>
        <w:br/>
      </w:r>
      <w:r w:rsidRPr="3F1A6CDC">
        <w:rPr>
          <w:rFonts w:ascii="Calibri" w:eastAsia="Calibri" w:hAnsi="Calibri" w:cs="Calibri"/>
        </w:rPr>
        <w:t>Kod objektnog se WBS - a na prvoj razini navode rezultati ili objekti koji čine projekt (primjer s vježbi -&gt; učionice, računala, tiskara) te se cijeli WBS formira u odnosu na te objekte.</w:t>
      </w:r>
    </w:p>
    <w:p w14:paraId="23E72066" w14:textId="67165A61" w:rsidR="008A421F" w:rsidRDefault="008A421F" w:rsidP="008A421F">
      <w:pPr>
        <w:pStyle w:val="Odlomakpopisa"/>
        <w:numPr>
          <w:ilvl w:val="0"/>
          <w:numId w:val="1"/>
        </w:numPr>
        <w:rPr>
          <w:b/>
          <w:bCs/>
          <w:color w:val="FF0000"/>
        </w:rPr>
      </w:pPr>
      <w:r w:rsidRPr="00933868">
        <w:rPr>
          <w:b/>
          <w:bCs/>
          <w:color w:val="FF0000"/>
        </w:rPr>
        <w:t>Faze životnog ciklusa</w:t>
      </w:r>
    </w:p>
    <w:p w14:paraId="29C3FB13" w14:textId="58313768" w:rsidR="00863D9B" w:rsidRPr="00863D9B" w:rsidRDefault="00863D9B" w:rsidP="00863D9B">
      <w:pPr>
        <w:pStyle w:val="Odlomakpopisa"/>
        <w:numPr>
          <w:ilvl w:val="0"/>
          <w:numId w:val="4"/>
        </w:numPr>
        <w:spacing w:line="256" w:lineRule="auto"/>
      </w:pPr>
      <w:r w:rsidRPr="00863D9B">
        <w:t>Početna faza – Utvrditi željene ishode. Izraditi poslovni slučaj. Utvrditi opseg projekta. Dobro započeti projekt.</w:t>
      </w:r>
    </w:p>
    <w:p w14:paraId="5E83CD22" w14:textId="3E8D2F5E" w:rsidR="00863D9B" w:rsidRPr="00863D9B" w:rsidRDefault="00863D9B" w:rsidP="00863D9B">
      <w:pPr>
        <w:pStyle w:val="Odlomakpopisa"/>
        <w:numPr>
          <w:ilvl w:val="0"/>
          <w:numId w:val="4"/>
        </w:numPr>
        <w:spacing w:line="256" w:lineRule="auto"/>
      </w:pPr>
      <w:r w:rsidRPr="00863D9B">
        <w:t>Faza planiranja- Imenovati osnovni projektni tim. Razraditi opseg projekta. Isplanirati rad.</w:t>
      </w:r>
    </w:p>
    <w:p w14:paraId="01618B44" w14:textId="6EC853CB" w:rsidR="00863D9B" w:rsidRPr="00863D9B" w:rsidRDefault="00863D9B" w:rsidP="00863D9B">
      <w:pPr>
        <w:pStyle w:val="Odlomakpopisa"/>
        <w:numPr>
          <w:ilvl w:val="0"/>
          <w:numId w:val="4"/>
        </w:numPr>
        <w:spacing w:line="256" w:lineRule="auto"/>
      </w:pPr>
      <w:r w:rsidRPr="00863D9B">
        <w:t>Provedbena faza – Koordinirati provedbu projektnih planova. Ostvariti rezultate.</w:t>
      </w:r>
    </w:p>
    <w:p w14:paraId="16285120" w14:textId="6E9F872A" w:rsidR="00863D9B" w:rsidRDefault="00863D9B" w:rsidP="00863D9B">
      <w:pPr>
        <w:pStyle w:val="Odlomakpopisa"/>
        <w:numPr>
          <w:ilvl w:val="0"/>
          <w:numId w:val="4"/>
        </w:numPr>
        <w:spacing w:line="256" w:lineRule="auto"/>
      </w:pPr>
      <w:r w:rsidRPr="00863D9B">
        <w:t>Završna faza – Koordinirati formalno prihvaćanje projekta. Izvijestiti o uspješnosti projekta. Zabilježiti stečena znanja i preporuke nakon projekta. Zaključiti projekt na administrativnoj razini.</w:t>
      </w:r>
    </w:p>
    <w:p w14:paraId="796A4F7B" w14:textId="22FE3D20" w:rsidR="005A00C1" w:rsidRPr="005A00C1" w:rsidRDefault="00863D9B" w:rsidP="005A00C1">
      <w:pPr>
        <w:spacing w:line="256" w:lineRule="auto"/>
        <w:ind w:left="720"/>
      </w:pPr>
      <w:r>
        <w:rPr>
          <w:noProof/>
        </w:rPr>
        <w:drawing>
          <wp:inline distT="0" distB="0" distL="0" distR="0" wp14:anchorId="4AE1208F" wp14:editId="39AAE0BF">
            <wp:extent cx="4884420" cy="3124200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FB987" w14:textId="2FAA4157" w:rsidR="008D73A4" w:rsidRPr="008D73A4" w:rsidRDefault="008A421F" w:rsidP="008D73A4">
      <w:pPr>
        <w:pStyle w:val="Odlomakpopisa"/>
        <w:numPr>
          <w:ilvl w:val="0"/>
          <w:numId w:val="1"/>
        </w:numPr>
        <w:rPr>
          <w:b/>
          <w:bCs/>
          <w:color w:val="FF0000"/>
        </w:rPr>
      </w:pPr>
      <w:r w:rsidRPr="008D73A4">
        <w:rPr>
          <w:b/>
          <w:bCs/>
          <w:color w:val="FF0000"/>
        </w:rPr>
        <w:t>Što je obuhvat</w:t>
      </w:r>
      <w:r w:rsidR="008D73A4" w:rsidRPr="008D73A4">
        <w:rPr>
          <w:b/>
          <w:bCs/>
          <w:color w:val="FF0000"/>
        </w:rPr>
        <w:br/>
      </w:r>
      <w:r w:rsidR="008D73A4" w:rsidRPr="008D73A4">
        <w:rPr>
          <w:rFonts w:ascii="Calibri" w:eastAsia="Calibri" w:hAnsi="Calibri" w:cs="Calibri"/>
        </w:rPr>
        <w:t xml:space="preserve">Postavlja logičke granice projekta </w:t>
      </w:r>
    </w:p>
    <w:p w14:paraId="1E3D57AC" w14:textId="77777777" w:rsidR="008D73A4" w:rsidRDefault="008D73A4" w:rsidP="008D73A4">
      <w:pPr>
        <w:pStyle w:val="Odlomakpopisa"/>
        <w:numPr>
          <w:ilvl w:val="0"/>
          <w:numId w:val="7"/>
        </w:numPr>
      </w:pPr>
      <w:r w:rsidRPr="006F3669">
        <w:rPr>
          <w:rFonts w:ascii="Calibri" w:eastAsia="Calibri" w:hAnsi="Calibri" w:cs="Calibri"/>
        </w:rPr>
        <w:t xml:space="preserve">Određuje što projekt jest a što nije </w:t>
      </w:r>
    </w:p>
    <w:p w14:paraId="32591CFB" w14:textId="77777777" w:rsidR="008D73A4" w:rsidRDefault="008D73A4" w:rsidP="008D73A4">
      <w:pPr>
        <w:pStyle w:val="Odlomakpopisa"/>
        <w:numPr>
          <w:ilvl w:val="0"/>
          <w:numId w:val="7"/>
        </w:numPr>
      </w:pPr>
      <w:r w:rsidRPr="006F3669">
        <w:rPr>
          <w:rFonts w:ascii="Calibri" w:eastAsia="Calibri" w:hAnsi="Calibri" w:cs="Calibri"/>
        </w:rPr>
        <w:t xml:space="preserve">Potrebno je dobro odrediti obuhvat prije da bi se njime moglo učinkovito upravljati poslije </w:t>
      </w:r>
    </w:p>
    <w:p w14:paraId="1FB98534" w14:textId="77777777" w:rsidR="008D73A4" w:rsidRDefault="008D73A4" w:rsidP="008D73A4">
      <w:pPr>
        <w:pStyle w:val="Odlomakpopisa"/>
        <w:numPr>
          <w:ilvl w:val="0"/>
          <w:numId w:val="7"/>
        </w:numPr>
      </w:pPr>
      <w:r w:rsidRPr="006F3669">
        <w:rPr>
          <w:rFonts w:ascii="Calibri" w:eastAsia="Calibri" w:hAnsi="Calibri" w:cs="Calibri"/>
        </w:rPr>
        <w:t>Što je više detaljiziran – veće su šanse za uspjeh</w:t>
      </w:r>
    </w:p>
    <w:p w14:paraId="725C9EE8" w14:textId="0B0BF34B" w:rsidR="008A421F" w:rsidRPr="00971DBF" w:rsidRDefault="008D73A4" w:rsidP="00971DBF">
      <w:pPr>
        <w:ind w:left="720"/>
        <w:rPr>
          <w:rFonts w:ascii="Calibri" w:eastAsia="Calibri" w:hAnsi="Calibri" w:cs="Calibri"/>
        </w:rPr>
      </w:pPr>
      <w:r w:rsidRPr="3F1A6CDC">
        <w:rPr>
          <w:rFonts w:ascii="Calibri" w:eastAsia="Calibri" w:hAnsi="Calibri" w:cs="Calibri"/>
        </w:rPr>
        <w:t>Remont nukle</w:t>
      </w:r>
      <w:r>
        <w:rPr>
          <w:rFonts w:ascii="Calibri" w:eastAsia="Calibri" w:hAnsi="Calibri" w:cs="Calibri"/>
        </w:rPr>
        <w:t>a</w:t>
      </w:r>
      <w:r w:rsidRPr="3F1A6CDC">
        <w:rPr>
          <w:rFonts w:ascii="Calibri" w:eastAsia="Calibri" w:hAnsi="Calibri" w:cs="Calibri"/>
        </w:rPr>
        <w:t>rne elektrane. Zna se što sve ulazi u remont i jako je detaljiziran.</w:t>
      </w:r>
    </w:p>
    <w:p w14:paraId="4832AF65" w14:textId="4B53BB3D" w:rsidR="00933868" w:rsidRPr="00933868" w:rsidRDefault="008A421F" w:rsidP="00933868">
      <w:pPr>
        <w:pStyle w:val="Odlomakpopisa"/>
        <w:numPr>
          <w:ilvl w:val="0"/>
          <w:numId w:val="1"/>
        </w:numPr>
        <w:rPr>
          <w:b/>
          <w:bCs/>
          <w:color w:val="FF0000"/>
        </w:rPr>
      </w:pPr>
      <w:r w:rsidRPr="00933868">
        <w:rPr>
          <w:b/>
          <w:bCs/>
          <w:color w:val="FF0000"/>
        </w:rPr>
        <w:lastRenderedPageBreak/>
        <w:t>Što je unutar opsega, a što je izvan opsega?</w:t>
      </w:r>
      <w:r w:rsidR="00933868">
        <w:rPr>
          <w:b/>
          <w:bCs/>
          <w:color w:val="FF0000"/>
        </w:rPr>
        <w:br/>
      </w:r>
      <w:r w:rsidR="00933868">
        <w:t>Unutar opsega je sve što moramo odraditi u projektu i sve ono za što moramo imati definiran budžet projekta.</w:t>
      </w:r>
      <w:r w:rsidR="00933868">
        <w:br/>
        <w:t>Izvan opsega je sav onaj posao koji ne radimo u projektu, ali je nužan da bi projekt imao smisla i da bi se projekt mogao isporučiti kao cjelina.</w:t>
      </w:r>
      <w:r w:rsidR="00933868">
        <w:br/>
        <w:t>PRIMJER:</w:t>
      </w:r>
      <w:r w:rsidR="00933868">
        <w:rPr>
          <w:b/>
          <w:bCs/>
          <w:color w:val="FF0000"/>
        </w:rPr>
        <w:t xml:space="preserve"> </w:t>
      </w:r>
      <w:r w:rsidR="00933868">
        <w:t>Programiramo neku aplikaciju, a sponzor kaže da će on osigurati infrastrukturu (računala, urede, servere – sve što nam treba). U ovom projektu izvan obuhvata je najam ureda, osiguravanje računala i infrastrukture, a unutar obuhvata je naš rad i izrada aplikacije.</w:t>
      </w:r>
      <w:r w:rsidR="006E1A41">
        <w:t xml:space="preserve"> U budžetu je samo potreban budžet za nas i naše djelatnike koji će isprogramirati aplikaciju. U budžetu neće biti najam ureda i nabava računala.</w:t>
      </w:r>
    </w:p>
    <w:p w14:paraId="2F5FEA41" w14:textId="7EA811A4" w:rsidR="008D73A4" w:rsidRPr="008D73A4" w:rsidRDefault="00933868" w:rsidP="008D73A4">
      <w:pPr>
        <w:pStyle w:val="Odlomakpopisa"/>
        <w:numPr>
          <w:ilvl w:val="0"/>
          <w:numId w:val="1"/>
        </w:numPr>
        <w:rPr>
          <w:b/>
          <w:bCs/>
          <w:color w:val="FF0000"/>
        </w:rPr>
      </w:pPr>
      <w:r w:rsidRPr="00933868">
        <w:rPr>
          <w:b/>
          <w:bCs/>
          <w:color w:val="FF0000"/>
        </w:rPr>
        <w:t>Što je kritični put? Formula</w:t>
      </w:r>
      <w:r w:rsidR="008D73A4">
        <w:rPr>
          <w:b/>
          <w:bCs/>
          <w:color w:val="FF0000"/>
        </w:rPr>
        <w:br/>
      </w:r>
      <w:r w:rsidR="008D73A4" w:rsidRPr="008D73A4">
        <w:rPr>
          <w:rFonts w:ascii="Calibri" w:eastAsia="Calibri" w:hAnsi="Calibri" w:cs="Calibri"/>
        </w:rPr>
        <w:t>To je najduži slijed aktivnosti koji određuje ukupno trajanje projekta. Ukupna vremenska rezerva kritičnog puta jednaka je 0. (TF = 0) Promjena u trajanju jedne kritične aktivnosti uzrokuje promjenu trajanja cijelog projekta.</w:t>
      </w:r>
    </w:p>
    <w:p w14:paraId="56665F2C" w14:textId="768B03CF" w:rsidR="008D73A4" w:rsidRPr="008D73A4" w:rsidRDefault="00933868" w:rsidP="008D73A4">
      <w:pPr>
        <w:pStyle w:val="Odlomakpopisa"/>
        <w:numPr>
          <w:ilvl w:val="0"/>
          <w:numId w:val="1"/>
        </w:numPr>
        <w:rPr>
          <w:b/>
          <w:bCs/>
          <w:color w:val="FF0000"/>
        </w:rPr>
      </w:pPr>
      <w:r w:rsidRPr="00933868">
        <w:rPr>
          <w:b/>
          <w:bCs/>
          <w:color w:val="FF0000"/>
        </w:rPr>
        <w:t>Vrste veza</w:t>
      </w:r>
      <w:r w:rsidR="008D73A4">
        <w:rPr>
          <w:b/>
          <w:bCs/>
          <w:color w:val="FF0000"/>
        </w:rPr>
        <w:t xml:space="preserve"> </w:t>
      </w:r>
      <w:r w:rsidRPr="00933868">
        <w:rPr>
          <w:b/>
          <w:bCs/>
          <w:color w:val="FF0000"/>
        </w:rPr>
        <w:t>– šta koja znači? Objasniti</w:t>
      </w:r>
      <w:r w:rsidR="008D73A4">
        <w:rPr>
          <w:b/>
          <w:bCs/>
          <w:color w:val="FF0000"/>
        </w:rPr>
        <w:br/>
      </w:r>
      <w:r w:rsidR="008D73A4" w:rsidRPr="008D73A4">
        <w:rPr>
          <w:rFonts w:ascii="Calibri" w:eastAsia="Calibri" w:hAnsi="Calibri" w:cs="Calibri"/>
        </w:rPr>
        <w:t>Finish – Start = kada aktivnost A završi, aktivnost B može početi</w:t>
      </w:r>
    </w:p>
    <w:p w14:paraId="305DF580" w14:textId="77777777" w:rsidR="008D73A4" w:rsidRDefault="008D73A4" w:rsidP="008D73A4">
      <w:pPr>
        <w:pStyle w:val="Odlomakpopisa"/>
      </w:pPr>
      <w:r w:rsidRPr="3F1A6CDC">
        <w:rPr>
          <w:rFonts w:ascii="Calibri" w:eastAsia="Calibri" w:hAnsi="Calibri" w:cs="Calibri"/>
        </w:rPr>
        <w:t>Start – Start = kada aktivnost A počne, aktivnost B može početi</w:t>
      </w:r>
    </w:p>
    <w:p w14:paraId="679E3DDB" w14:textId="2B23D6E2" w:rsidR="008D73A4" w:rsidRPr="008D73A4" w:rsidRDefault="008D73A4" w:rsidP="008D73A4">
      <w:pPr>
        <w:pStyle w:val="Odlomakpopisa"/>
      </w:pPr>
      <w:r w:rsidRPr="3F1A6CDC">
        <w:rPr>
          <w:rFonts w:ascii="Calibri" w:eastAsia="Calibri" w:hAnsi="Calibri" w:cs="Calibri"/>
        </w:rPr>
        <w:t>Finish – Finish = kada aktivnost A završi, aktivnost B može završiti</w:t>
      </w:r>
    </w:p>
    <w:p w14:paraId="1875ABDD" w14:textId="537F32FB" w:rsidR="00933868" w:rsidRPr="00971DBF" w:rsidRDefault="00971DBF" w:rsidP="008A421F">
      <w:pPr>
        <w:pStyle w:val="Odlomakpopisa"/>
        <w:numPr>
          <w:ilvl w:val="0"/>
          <w:numId w:val="1"/>
        </w:numPr>
        <w:rPr>
          <w:color w:val="FF0000"/>
        </w:rPr>
      </w:pPr>
      <w:r>
        <w:rPr>
          <w:b/>
          <w:bCs/>
          <w:color w:val="FF0000"/>
        </w:rPr>
        <w:t>Što su veze</w:t>
      </w:r>
      <w:r w:rsidR="00933868" w:rsidRPr="00933868">
        <w:rPr>
          <w:b/>
          <w:bCs/>
          <w:color w:val="FF0000"/>
        </w:rPr>
        <w:t xml:space="preserve"> s odgodom</w:t>
      </w:r>
      <w:r>
        <w:rPr>
          <w:b/>
          <w:bCs/>
          <w:color w:val="FF0000"/>
        </w:rPr>
        <w:t>?</w:t>
      </w:r>
    </w:p>
    <w:p w14:paraId="7140C97F" w14:textId="77777777" w:rsidR="00971DBF" w:rsidRPr="00971DBF" w:rsidRDefault="00971DBF" w:rsidP="00971DBF">
      <w:pPr>
        <w:pStyle w:val="Odlomakpopisa"/>
        <w:rPr>
          <w:rFonts w:ascii="Calibri" w:eastAsia="Calibri" w:hAnsi="Calibri" w:cs="Calibri"/>
        </w:rPr>
      </w:pPr>
      <w:r w:rsidRPr="00971DBF">
        <w:rPr>
          <w:rFonts w:ascii="Calibri" w:eastAsia="Calibri" w:hAnsi="Calibri" w:cs="Calibri"/>
        </w:rPr>
        <w:t>To su FS, SS i FF veze koje između sebe imaju određenu odgodu u danima. Npr:</w:t>
      </w:r>
    </w:p>
    <w:p w14:paraId="5D7EF177" w14:textId="77777777" w:rsidR="00971DBF" w:rsidRPr="00971DBF" w:rsidRDefault="00971DBF" w:rsidP="00971DBF">
      <w:pPr>
        <w:pStyle w:val="Odlomakpopisa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A024476" wp14:editId="740941B9">
            <wp:extent cx="1893094" cy="428625"/>
            <wp:effectExtent l="0" t="0" r="0" b="0"/>
            <wp:docPr id="1668325625" name="Slika 656373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5637343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09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1DBF">
        <w:rPr>
          <w:rFonts w:ascii="Calibri" w:eastAsia="Calibri" w:hAnsi="Calibri" w:cs="Calibri"/>
        </w:rPr>
        <w:t xml:space="preserve"> - &gt; B može početi 7 dana nakon završetka A (FS veza)</w:t>
      </w:r>
    </w:p>
    <w:p w14:paraId="240BBC3A" w14:textId="77777777" w:rsidR="00971DBF" w:rsidRPr="00933868" w:rsidRDefault="00971DBF" w:rsidP="00971DBF">
      <w:pPr>
        <w:pStyle w:val="Odlomakpopisa"/>
        <w:rPr>
          <w:color w:val="FF0000"/>
        </w:rPr>
      </w:pPr>
    </w:p>
    <w:p w14:paraId="7CC0B9B5" w14:textId="3CE001CF" w:rsidR="00933868" w:rsidRPr="00971DBF" w:rsidRDefault="006E1A41" w:rsidP="008A421F">
      <w:pPr>
        <w:pStyle w:val="Odlomakpopisa"/>
        <w:numPr>
          <w:ilvl w:val="0"/>
          <w:numId w:val="1"/>
        </w:numPr>
      </w:pPr>
      <w:r>
        <w:rPr>
          <w:b/>
          <w:bCs/>
          <w:color w:val="FF0000"/>
        </w:rPr>
        <w:t>Što je OBS struktura</w:t>
      </w:r>
      <w:r w:rsidR="00971DBF">
        <w:rPr>
          <w:b/>
          <w:bCs/>
          <w:color w:val="FF0000"/>
        </w:rPr>
        <w:t>?</w:t>
      </w:r>
    </w:p>
    <w:p w14:paraId="78B225EE" w14:textId="47E67D60" w:rsidR="00971DBF" w:rsidRPr="00971DBF" w:rsidRDefault="00971DBF" w:rsidP="00971DBF">
      <w:pPr>
        <w:pStyle w:val="Odlomakpopisa"/>
        <w:rPr>
          <w:rFonts w:ascii="Calibri" w:eastAsia="Calibri" w:hAnsi="Calibri" w:cs="Calibri"/>
        </w:rPr>
      </w:pPr>
      <w:r w:rsidRPr="00971DBF">
        <w:rPr>
          <w:rFonts w:ascii="Calibri" w:eastAsia="Calibri" w:hAnsi="Calibri" w:cs="Calibri"/>
        </w:rPr>
        <w:t>OBS je hijerarhijski model koji opisuje ustroj organizacije, te podjelu ljudi prema timovima.</w:t>
      </w:r>
    </w:p>
    <w:p w14:paraId="2CFE4734" w14:textId="5E627A3E" w:rsidR="008D73A4" w:rsidRPr="008D73A4" w:rsidRDefault="006E1A41" w:rsidP="00FB25BB">
      <w:pPr>
        <w:pStyle w:val="Odlomakpopisa"/>
        <w:numPr>
          <w:ilvl w:val="0"/>
          <w:numId w:val="1"/>
        </w:numPr>
        <w:rPr>
          <w:rFonts w:ascii="Calibri" w:eastAsia="Calibri" w:hAnsi="Calibri" w:cs="Calibri"/>
          <w:b/>
          <w:bCs/>
        </w:rPr>
      </w:pPr>
      <w:r w:rsidRPr="008D73A4">
        <w:rPr>
          <w:b/>
          <w:bCs/>
          <w:color w:val="FF0000"/>
        </w:rPr>
        <w:t>SMART</w:t>
      </w:r>
      <w:r w:rsidR="008D73A4">
        <w:rPr>
          <w:b/>
          <w:bCs/>
          <w:color w:val="FF0000"/>
        </w:rPr>
        <w:br/>
      </w:r>
      <w:r w:rsidR="008D73A4" w:rsidRPr="008D73A4">
        <w:rPr>
          <w:rFonts w:ascii="Calibri" w:eastAsia="Calibri" w:hAnsi="Calibri" w:cs="Calibri"/>
        </w:rPr>
        <w:t>Događaji koji opisuju što će određeni projekt postići, odnosno određuju uspješnost projekta.</w:t>
      </w:r>
    </w:p>
    <w:p w14:paraId="31FE634B" w14:textId="77777777" w:rsidR="008D73A4" w:rsidRPr="006F3669" w:rsidRDefault="008D73A4" w:rsidP="008D73A4">
      <w:pPr>
        <w:pStyle w:val="Odlomakpopisa"/>
        <w:numPr>
          <w:ilvl w:val="0"/>
          <w:numId w:val="6"/>
        </w:numPr>
        <w:rPr>
          <w:rFonts w:ascii="Calibri" w:eastAsia="Calibri" w:hAnsi="Calibri" w:cs="Calibri"/>
        </w:rPr>
      </w:pPr>
      <w:r w:rsidRPr="006F3669">
        <w:rPr>
          <w:rFonts w:ascii="Calibri" w:eastAsia="Calibri" w:hAnsi="Calibri" w:cs="Calibri"/>
        </w:rPr>
        <w:t xml:space="preserve">Specific – Specifični </w:t>
      </w:r>
    </w:p>
    <w:p w14:paraId="07340014" w14:textId="77777777" w:rsidR="008D73A4" w:rsidRDefault="008D73A4" w:rsidP="008D73A4">
      <w:pPr>
        <w:pStyle w:val="Odlomakpopisa"/>
        <w:numPr>
          <w:ilvl w:val="0"/>
          <w:numId w:val="6"/>
        </w:numPr>
      </w:pPr>
      <w:r w:rsidRPr="006F3669">
        <w:rPr>
          <w:rFonts w:ascii="Calibri" w:eastAsia="Calibri" w:hAnsi="Calibri" w:cs="Calibri"/>
        </w:rPr>
        <w:t xml:space="preserve">Measurable – Mjerljivi </w:t>
      </w:r>
    </w:p>
    <w:p w14:paraId="70F3ABD8" w14:textId="77777777" w:rsidR="008D73A4" w:rsidRDefault="008D73A4" w:rsidP="008D73A4">
      <w:pPr>
        <w:pStyle w:val="Odlomakpopisa"/>
        <w:numPr>
          <w:ilvl w:val="0"/>
          <w:numId w:val="6"/>
        </w:numPr>
      </w:pPr>
      <w:r w:rsidRPr="006F3669">
        <w:rPr>
          <w:rFonts w:ascii="Calibri" w:eastAsia="Calibri" w:hAnsi="Calibri" w:cs="Calibri"/>
        </w:rPr>
        <w:t xml:space="preserve">Achievable – Dostižni </w:t>
      </w:r>
    </w:p>
    <w:p w14:paraId="4F148098" w14:textId="77777777" w:rsidR="008D73A4" w:rsidRDefault="008D73A4" w:rsidP="008D73A4">
      <w:pPr>
        <w:pStyle w:val="Odlomakpopisa"/>
        <w:numPr>
          <w:ilvl w:val="0"/>
          <w:numId w:val="6"/>
        </w:numPr>
      </w:pPr>
      <w:r w:rsidRPr="006F3669">
        <w:rPr>
          <w:rFonts w:ascii="Calibri" w:eastAsia="Calibri" w:hAnsi="Calibri" w:cs="Calibri"/>
        </w:rPr>
        <w:t xml:space="preserve">Realistic – Realistični </w:t>
      </w:r>
    </w:p>
    <w:p w14:paraId="60961C43" w14:textId="77777777" w:rsidR="008D73A4" w:rsidRDefault="008D73A4" w:rsidP="008D73A4">
      <w:pPr>
        <w:pStyle w:val="Odlomakpopisa"/>
        <w:numPr>
          <w:ilvl w:val="0"/>
          <w:numId w:val="6"/>
        </w:numPr>
      </w:pPr>
      <w:r w:rsidRPr="006F3669">
        <w:rPr>
          <w:rFonts w:ascii="Calibri" w:eastAsia="Calibri" w:hAnsi="Calibri" w:cs="Calibri"/>
        </w:rPr>
        <w:t>Time-based – Vremenski određeni</w:t>
      </w:r>
    </w:p>
    <w:p w14:paraId="08DD4DCC" w14:textId="73058DE3" w:rsidR="008D73A4" w:rsidRPr="008D73A4" w:rsidRDefault="008D73A4" w:rsidP="008D73A4">
      <w:pPr>
        <w:ind w:left="720"/>
        <w:rPr>
          <w:rFonts w:ascii="Calibri" w:eastAsia="Calibri" w:hAnsi="Calibri" w:cs="Calibri"/>
        </w:rPr>
      </w:pPr>
      <w:r w:rsidRPr="3F1A6CDC">
        <w:rPr>
          <w:rFonts w:ascii="Calibri" w:eastAsia="Calibri" w:hAnsi="Calibri" w:cs="Calibri"/>
        </w:rPr>
        <w:t>Brodogradilište - izrada specifičnog kruzera. Mjerljivi u smislu izgradnje pojedinih dijelova broda. Dostižni su jer postoje kruzeri i nisu neka novotarija. Realno plove i dobro zarađuju. I zna se otprilike koliko traje izgradnja kruzera s obzirom na dužinu, veličinu i kapacitet.</w:t>
      </w:r>
    </w:p>
    <w:p w14:paraId="02614969" w14:textId="10B94608" w:rsidR="006E1A41" w:rsidRPr="00863D9B" w:rsidRDefault="006E1A41" w:rsidP="008A421F">
      <w:pPr>
        <w:pStyle w:val="Odlomakpopisa"/>
        <w:numPr>
          <w:ilvl w:val="0"/>
          <w:numId w:val="1"/>
        </w:numPr>
      </w:pPr>
      <w:r>
        <w:rPr>
          <w:b/>
          <w:bCs/>
          <w:color w:val="FF0000"/>
        </w:rPr>
        <w:t>Što je CPI</w:t>
      </w:r>
    </w:p>
    <w:p w14:paraId="2EC05AD4" w14:textId="3E033FE8" w:rsidR="00863D9B" w:rsidRDefault="00863D9B" w:rsidP="00971DBF">
      <w:pPr>
        <w:ind w:left="720"/>
        <w:rPr>
          <w:rFonts w:ascii="Calibri" w:eastAsia="Calibri" w:hAnsi="Calibri" w:cs="Calibri"/>
        </w:rPr>
      </w:pPr>
      <w:r>
        <w:rPr>
          <w:rFonts w:ascii="Calibri" w:hAnsi="Calibri" w:cs="Calibri"/>
          <w:noProof/>
          <w:sz w:val="21"/>
          <w:szCs w:val="21"/>
          <w:lang w:val="en-GB" w:eastAsia="en-GB"/>
        </w:rPr>
        <w:drawing>
          <wp:inline distT="0" distB="0" distL="0" distR="0" wp14:anchorId="73E8BA6A" wp14:editId="424462F4">
            <wp:extent cx="1772920" cy="294005"/>
            <wp:effectExtent l="1905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DBF">
        <w:br/>
      </w:r>
      <w:r w:rsidR="00971DBF" w:rsidRPr="3379425B">
        <w:rPr>
          <w:rFonts w:ascii="Calibri" w:eastAsia="Calibri" w:hAnsi="Calibri" w:cs="Calibri"/>
        </w:rPr>
        <w:t>Postotak potrošenog novca u odnos</w:t>
      </w:r>
      <w:r w:rsidR="00971DBF">
        <w:rPr>
          <w:rFonts w:ascii="Calibri" w:eastAsia="Calibri" w:hAnsi="Calibri" w:cs="Calibri"/>
        </w:rPr>
        <w:t>u</w:t>
      </w:r>
      <w:r w:rsidR="00971DBF" w:rsidRPr="3379425B">
        <w:rPr>
          <w:rFonts w:ascii="Calibri" w:eastAsia="Calibri" w:hAnsi="Calibri" w:cs="Calibri"/>
        </w:rPr>
        <w:t xml:space="preserve"> na planiran</w:t>
      </w:r>
      <w:r w:rsidR="00971DBF">
        <w:rPr>
          <w:rFonts w:ascii="Calibri" w:eastAsia="Calibri" w:hAnsi="Calibri" w:cs="Calibri"/>
        </w:rPr>
        <w:t>o</w:t>
      </w:r>
    </w:p>
    <w:p w14:paraId="1DB78C83" w14:textId="77777777" w:rsidR="005A00C1" w:rsidRPr="00971DBF" w:rsidRDefault="005A00C1" w:rsidP="00971DBF">
      <w:pPr>
        <w:ind w:left="720"/>
        <w:rPr>
          <w:rFonts w:ascii="Calibri" w:eastAsia="Calibri" w:hAnsi="Calibri" w:cs="Calibri"/>
        </w:rPr>
      </w:pPr>
    </w:p>
    <w:p w14:paraId="684BBEDF" w14:textId="5E8A1163" w:rsidR="006E1A41" w:rsidRPr="00863D9B" w:rsidRDefault="006E1A41" w:rsidP="008A421F">
      <w:pPr>
        <w:pStyle w:val="Odlomakpopisa"/>
        <w:numPr>
          <w:ilvl w:val="0"/>
          <w:numId w:val="1"/>
        </w:numPr>
      </w:pPr>
      <w:r>
        <w:rPr>
          <w:b/>
          <w:bCs/>
          <w:color w:val="FF0000"/>
        </w:rPr>
        <w:t>Što je SPI</w:t>
      </w:r>
    </w:p>
    <w:p w14:paraId="41B58A3A" w14:textId="46A120D0" w:rsidR="006E1A41" w:rsidRPr="006E1A41" w:rsidRDefault="00863D9B" w:rsidP="00971DBF">
      <w:pPr>
        <w:pStyle w:val="Odlomakpopisa"/>
      </w:pPr>
      <w:r>
        <w:rPr>
          <w:rFonts w:ascii="Calibri" w:hAnsi="Calibri" w:cs="Calibri"/>
          <w:noProof/>
          <w:sz w:val="21"/>
          <w:szCs w:val="21"/>
          <w:lang w:val="en-GB" w:eastAsia="en-GB"/>
        </w:rPr>
        <w:drawing>
          <wp:inline distT="0" distB="0" distL="0" distR="0" wp14:anchorId="13C896B2" wp14:editId="1149E496">
            <wp:extent cx="1765300" cy="302260"/>
            <wp:effectExtent l="19050" t="0" r="635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DBF">
        <w:rPr>
          <w:rFonts w:ascii="Calibri" w:eastAsia="Calibri" w:hAnsi="Calibri" w:cs="Calibri"/>
        </w:rPr>
        <w:br/>
      </w:r>
      <w:r w:rsidR="00971DBF" w:rsidRPr="3379425B">
        <w:rPr>
          <w:rFonts w:ascii="Calibri" w:eastAsia="Calibri" w:hAnsi="Calibri" w:cs="Calibri"/>
        </w:rPr>
        <w:t>Postotak potrošenog vremena u odnos</w:t>
      </w:r>
      <w:r w:rsidR="00971DBF">
        <w:rPr>
          <w:rFonts w:ascii="Calibri" w:eastAsia="Calibri" w:hAnsi="Calibri" w:cs="Calibri"/>
        </w:rPr>
        <w:t>u</w:t>
      </w:r>
      <w:r w:rsidR="00971DBF" w:rsidRPr="3379425B">
        <w:rPr>
          <w:rFonts w:ascii="Calibri" w:eastAsia="Calibri" w:hAnsi="Calibri" w:cs="Calibri"/>
        </w:rPr>
        <w:t xml:space="preserve"> na planirano</w:t>
      </w:r>
    </w:p>
    <w:p w14:paraId="3743CFD6" w14:textId="2603B5F6" w:rsidR="006E1A41" w:rsidRPr="006E1A41" w:rsidRDefault="006E1A41" w:rsidP="008A421F">
      <w:pPr>
        <w:pStyle w:val="Odlomakpopisa"/>
        <w:numPr>
          <w:ilvl w:val="0"/>
          <w:numId w:val="1"/>
        </w:numPr>
      </w:pPr>
      <w:r>
        <w:rPr>
          <w:b/>
          <w:bCs/>
          <w:color w:val="FF0000"/>
        </w:rPr>
        <w:t>Crtati krivulje, brže u odnosu na plan, sporije u odnosu na plan</w:t>
      </w:r>
    </w:p>
    <w:p w14:paraId="77685C8E" w14:textId="1D7F9807" w:rsidR="006E1A41" w:rsidRPr="005A00C1" w:rsidRDefault="006E1A41" w:rsidP="008A421F">
      <w:pPr>
        <w:pStyle w:val="Odlomakpopisa"/>
        <w:numPr>
          <w:ilvl w:val="0"/>
          <w:numId w:val="1"/>
        </w:numPr>
      </w:pPr>
      <w:r>
        <w:rPr>
          <w:b/>
          <w:bCs/>
          <w:color w:val="FF0000"/>
        </w:rPr>
        <w:lastRenderedPageBreak/>
        <w:t>Što je I</w:t>
      </w:r>
      <w:r w:rsidR="005A00C1">
        <w:rPr>
          <w:b/>
          <w:bCs/>
          <w:color w:val="FF0000"/>
        </w:rPr>
        <w:t>P</w:t>
      </w:r>
      <w:r>
        <w:rPr>
          <w:b/>
          <w:bCs/>
          <w:color w:val="FF0000"/>
        </w:rPr>
        <w:t>MA? Kako certificira projektne menadžere?</w:t>
      </w:r>
    </w:p>
    <w:p w14:paraId="42F81218" w14:textId="2BA0ED6B" w:rsidR="005A00C1" w:rsidRDefault="005A00C1" w:rsidP="005A00C1">
      <w:pPr>
        <w:pStyle w:val="Odlomakpopisa"/>
      </w:pPr>
      <w:r>
        <w:t>IPMA</w:t>
      </w:r>
      <w:r>
        <w:t xml:space="preserve"> (</w:t>
      </w:r>
      <w:r>
        <w:t>International Project Management Association</w:t>
      </w:r>
      <w:r>
        <w:t>)</w:t>
      </w:r>
      <w:r>
        <w:t xml:space="preserve"> je svjetsko udruženje koje okuplja nacionalne udruge za project management</w:t>
      </w:r>
      <w:r>
        <w:t>. I</w:t>
      </w:r>
      <w:r>
        <w:t>ma funkciju primarnog promicatelja project managementa u međunarodnim sferama kroz mrežu članova nacionalnih udruga za upravljanje projektima diljem svijeta</w:t>
      </w:r>
      <w:r>
        <w:t>.</w:t>
      </w:r>
    </w:p>
    <w:p w14:paraId="57C0F378" w14:textId="0725E447" w:rsidR="005A00C1" w:rsidRPr="006E1A41" w:rsidRDefault="005A00C1" w:rsidP="005A00C1">
      <w:pPr>
        <w:pStyle w:val="Odlomakpopisa"/>
      </w:pPr>
      <w:r>
        <w:rPr>
          <w:noProof/>
        </w:rPr>
        <w:drawing>
          <wp:inline distT="0" distB="0" distL="0" distR="0" wp14:anchorId="53B32FFD" wp14:editId="30B86547">
            <wp:extent cx="5760720" cy="34480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EECAE" w14:textId="6B57824F" w:rsidR="005A00C1" w:rsidRPr="005A00C1" w:rsidRDefault="006E1A41" w:rsidP="005A00C1">
      <w:pPr>
        <w:pStyle w:val="Odlomakpopisa"/>
        <w:numPr>
          <w:ilvl w:val="0"/>
          <w:numId w:val="1"/>
        </w:numPr>
      </w:pPr>
      <w:r>
        <w:rPr>
          <w:b/>
          <w:bCs/>
          <w:color w:val="FF0000"/>
        </w:rPr>
        <w:t xml:space="preserve">Što je PMI? </w:t>
      </w:r>
      <w:r>
        <w:rPr>
          <w:b/>
          <w:bCs/>
          <w:color w:val="FF0000"/>
        </w:rPr>
        <w:t>Kako certificira projektne menadžere?</w:t>
      </w:r>
    </w:p>
    <w:p w14:paraId="172F1015" w14:textId="2D1226FE" w:rsidR="005A00C1" w:rsidRDefault="005A00C1" w:rsidP="005A00C1">
      <w:pPr>
        <w:pStyle w:val="Odlomakpopisa"/>
      </w:pPr>
      <w:r>
        <w:t xml:space="preserve">PMI - </w:t>
      </w:r>
      <w:r>
        <w:t>Project Management Institute</w:t>
      </w:r>
    </w:p>
    <w:p w14:paraId="2C6E9BB7" w14:textId="7E630ADB" w:rsidR="005A00C1" w:rsidRPr="005A00C1" w:rsidRDefault="005A00C1" w:rsidP="005A00C1">
      <w:pPr>
        <w:pStyle w:val="Odlomakpopisa"/>
      </w:pPr>
      <w:r>
        <w:rPr>
          <w:noProof/>
        </w:rPr>
        <w:lastRenderedPageBreak/>
        <w:drawing>
          <wp:inline distT="0" distB="0" distL="0" distR="0" wp14:anchorId="38A467C6" wp14:editId="09CFFB24">
            <wp:extent cx="5760720" cy="4360545"/>
            <wp:effectExtent l="0" t="0" r="0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00C1" w:rsidRPr="005A00C1" w:rsidSect="0015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4F6"/>
    <w:multiLevelType w:val="hybridMultilevel"/>
    <w:tmpl w:val="CB2CEC6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32184"/>
    <w:multiLevelType w:val="hybridMultilevel"/>
    <w:tmpl w:val="DFF4507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86E8F4E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F2AFFB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A43D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622EC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4D49C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D237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80977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FD42C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50623"/>
    <w:multiLevelType w:val="hybridMultilevel"/>
    <w:tmpl w:val="3CD898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518EF"/>
    <w:multiLevelType w:val="hybridMultilevel"/>
    <w:tmpl w:val="2A8821EC"/>
    <w:lvl w:ilvl="0" w:tplc="BF00E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D7984"/>
    <w:multiLevelType w:val="hybridMultilevel"/>
    <w:tmpl w:val="036CB470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1869B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394E32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A387E5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98EA05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206A7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C4F5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6AF8B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5B056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F842AB"/>
    <w:multiLevelType w:val="hybridMultilevel"/>
    <w:tmpl w:val="97AE68B4"/>
    <w:lvl w:ilvl="0" w:tplc="57466902">
      <w:start w:val="1"/>
      <w:numFmt w:val="decimal"/>
      <w:lvlText w:val="%1."/>
      <w:lvlJc w:val="left"/>
      <w:pPr>
        <w:ind w:left="720" w:hanging="360"/>
      </w:pPr>
    </w:lvl>
    <w:lvl w:ilvl="1" w:tplc="0318F236">
      <w:start w:val="1"/>
      <w:numFmt w:val="lowerLetter"/>
      <w:lvlText w:val="%2."/>
      <w:lvlJc w:val="left"/>
      <w:pPr>
        <w:ind w:left="1440" w:hanging="360"/>
      </w:pPr>
    </w:lvl>
    <w:lvl w:ilvl="2" w:tplc="C812120E">
      <w:start w:val="1"/>
      <w:numFmt w:val="lowerRoman"/>
      <w:lvlText w:val="%3."/>
      <w:lvlJc w:val="right"/>
      <w:pPr>
        <w:ind w:left="2160" w:hanging="180"/>
      </w:pPr>
    </w:lvl>
    <w:lvl w:ilvl="3" w:tplc="1EB67086">
      <w:start w:val="1"/>
      <w:numFmt w:val="decimal"/>
      <w:lvlText w:val="%4."/>
      <w:lvlJc w:val="left"/>
      <w:pPr>
        <w:ind w:left="2880" w:hanging="360"/>
      </w:pPr>
    </w:lvl>
    <w:lvl w:ilvl="4" w:tplc="23BAEAEA">
      <w:start w:val="1"/>
      <w:numFmt w:val="lowerLetter"/>
      <w:lvlText w:val="%5."/>
      <w:lvlJc w:val="left"/>
      <w:pPr>
        <w:ind w:left="3600" w:hanging="360"/>
      </w:pPr>
    </w:lvl>
    <w:lvl w:ilvl="5" w:tplc="C51425F8">
      <w:start w:val="1"/>
      <w:numFmt w:val="lowerRoman"/>
      <w:lvlText w:val="%6."/>
      <w:lvlJc w:val="right"/>
      <w:pPr>
        <w:ind w:left="4320" w:hanging="180"/>
      </w:pPr>
    </w:lvl>
    <w:lvl w:ilvl="6" w:tplc="0A3C1530">
      <w:start w:val="1"/>
      <w:numFmt w:val="decimal"/>
      <w:lvlText w:val="%7."/>
      <w:lvlJc w:val="left"/>
      <w:pPr>
        <w:ind w:left="5040" w:hanging="360"/>
      </w:pPr>
    </w:lvl>
    <w:lvl w:ilvl="7" w:tplc="479E072A">
      <w:start w:val="1"/>
      <w:numFmt w:val="lowerLetter"/>
      <w:lvlText w:val="%8."/>
      <w:lvlJc w:val="left"/>
      <w:pPr>
        <w:ind w:left="5760" w:hanging="360"/>
      </w:pPr>
    </w:lvl>
    <w:lvl w:ilvl="8" w:tplc="4A46DA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F16EC"/>
    <w:multiLevelType w:val="hybridMultilevel"/>
    <w:tmpl w:val="2028E4E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A6BC0D9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26244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4A1E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3E2E5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6D0B3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6C47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6222A6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5076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B44D20"/>
    <w:multiLevelType w:val="hybridMultilevel"/>
    <w:tmpl w:val="274A8CE0"/>
    <w:lvl w:ilvl="0" w:tplc="17B6057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622BE7"/>
    <w:multiLevelType w:val="hybridMultilevel"/>
    <w:tmpl w:val="DF9E4BC4"/>
    <w:lvl w:ilvl="0" w:tplc="31284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21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64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4F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83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0CB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4F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8E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48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16C24"/>
    <w:multiLevelType w:val="hybridMultilevel"/>
    <w:tmpl w:val="DB3060C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74718C"/>
    <w:multiLevelType w:val="hybridMultilevel"/>
    <w:tmpl w:val="BFBC0AAE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A40E60B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C3ED12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3039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2C6A3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992E7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B067E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56C6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12C6A6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D84F9E"/>
    <w:multiLevelType w:val="hybridMultilevel"/>
    <w:tmpl w:val="6976737E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96FCE0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F2EB4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39E7F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498DD1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B6EA97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8AFE3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D18E12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51EA7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7B70B1"/>
    <w:multiLevelType w:val="hybridMultilevel"/>
    <w:tmpl w:val="1334F64C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3264CA7"/>
    <w:multiLevelType w:val="hybridMultilevel"/>
    <w:tmpl w:val="B69276C2"/>
    <w:lvl w:ilvl="0" w:tplc="494C6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3D4934"/>
    <w:multiLevelType w:val="hybridMultilevel"/>
    <w:tmpl w:val="BCCEAECA"/>
    <w:lvl w:ilvl="0" w:tplc="63D66694">
      <w:start w:val="1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  <w:num w:numId="13">
    <w:abstractNumId w:val="8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1F"/>
    <w:rsid w:val="000B413E"/>
    <w:rsid w:val="00157480"/>
    <w:rsid w:val="001A1B39"/>
    <w:rsid w:val="001A462D"/>
    <w:rsid w:val="00232250"/>
    <w:rsid w:val="002E69A1"/>
    <w:rsid w:val="003B3120"/>
    <w:rsid w:val="003D1B7A"/>
    <w:rsid w:val="00416AD7"/>
    <w:rsid w:val="00452D29"/>
    <w:rsid w:val="00503125"/>
    <w:rsid w:val="00513C8D"/>
    <w:rsid w:val="005A00C1"/>
    <w:rsid w:val="006E1A41"/>
    <w:rsid w:val="007238A2"/>
    <w:rsid w:val="00863D9B"/>
    <w:rsid w:val="008A421F"/>
    <w:rsid w:val="008D73A4"/>
    <w:rsid w:val="00933868"/>
    <w:rsid w:val="00971DBF"/>
    <w:rsid w:val="009E679A"/>
    <w:rsid w:val="00A15D32"/>
    <w:rsid w:val="00B85383"/>
    <w:rsid w:val="00BC0101"/>
    <w:rsid w:val="00CA028D"/>
    <w:rsid w:val="00DE770E"/>
    <w:rsid w:val="00DF2A3A"/>
    <w:rsid w:val="00E92A07"/>
    <w:rsid w:val="00F55341"/>
    <w:rsid w:val="00F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6396"/>
  <w15:chartTrackingRefBased/>
  <w15:docId w15:val="{56937098-D834-4EB9-B323-0221F5C3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4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Šporčić</dc:creator>
  <cp:keywords/>
  <dc:description/>
  <cp:lastModifiedBy>Petra Šporčić</cp:lastModifiedBy>
  <cp:revision>2</cp:revision>
  <dcterms:created xsi:type="dcterms:W3CDTF">2021-04-22T06:31:00Z</dcterms:created>
  <dcterms:modified xsi:type="dcterms:W3CDTF">2021-04-22T07:43:00Z</dcterms:modified>
</cp:coreProperties>
</file>